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9F2F2" w14:textId="4B39D78E" w:rsidR="00717EE7" w:rsidRPr="007626F0" w:rsidRDefault="3408AE95" w:rsidP="13B00A2E">
      <w:pPr>
        <w:jc w:val="center"/>
        <w:rPr>
          <w:rFonts w:asciiTheme="majorHAnsi" w:hAnsiTheme="majorHAnsi" w:cstheme="majorHAnsi"/>
          <w:b/>
          <w:bCs/>
          <w:sz w:val="72"/>
          <w:szCs w:val="72"/>
          <w:u w:val="single"/>
        </w:rPr>
      </w:pPr>
      <w:r w:rsidRPr="007626F0">
        <w:rPr>
          <w:rFonts w:asciiTheme="majorHAnsi" w:hAnsiTheme="majorHAnsi" w:cstheme="majorHAnsi"/>
          <w:b/>
          <w:bCs/>
          <w:sz w:val="72"/>
          <w:szCs w:val="72"/>
          <w:u w:val="single"/>
        </w:rPr>
        <w:t>Spires Federation</w:t>
      </w:r>
    </w:p>
    <w:p w14:paraId="722582E3" w14:textId="1701EADC" w:rsidR="49276C79" w:rsidRPr="007626F0" w:rsidRDefault="00B02575" w:rsidP="13B00A2E">
      <w:pPr>
        <w:jc w:val="center"/>
        <w:rPr>
          <w:rFonts w:asciiTheme="majorHAnsi" w:hAnsiTheme="majorHAnsi" w:cstheme="majorHAnsi"/>
          <w:b/>
          <w:bCs/>
        </w:rPr>
      </w:pPr>
      <w:r>
        <w:rPr>
          <w:rFonts w:asciiTheme="majorHAnsi" w:hAnsiTheme="majorHAnsi" w:cstheme="majorHAnsi"/>
          <w:b/>
          <w:bCs/>
          <w:sz w:val="72"/>
          <w:szCs w:val="72"/>
          <w:u w:val="single"/>
        </w:rPr>
        <w:t>Strategy</w:t>
      </w:r>
    </w:p>
    <w:p w14:paraId="695D6A92" w14:textId="3028DFE8" w:rsidR="13B00A2E" w:rsidRPr="00A044BF" w:rsidRDefault="13B00A2E" w:rsidP="13B00A2E">
      <w:pPr>
        <w:jc w:val="center"/>
        <w:rPr>
          <w:rFonts w:asciiTheme="majorHAnsi" w:hAnsiTheme="majorHAnsi" w:cstheme="majorHAnsi"/>
          <w:sz w:val="72"/>
          <w:szCs w:val="72"/>
          <w:u w:val="single"/>
        </w:rPr>
      </w:pPr>
    </w:p>
    <w:p w14:paraId="448C8A9A" w14:textId="6B9878BE" w:rsidR="13B00A2E" w:rsidRPr="00A044BF" w:rsidRDefault="00A044BF" w:rsidP="13B00A2E">
      <w:pPr>
        <w:jc w:val="center"/>
        <w:rPr>
          <w:rFonts w:asciiTheme="majorHAnsi" w:hAnsiTheme="majorHAnsi" w:cstheme="majorHAnsi"/>
          <w:sz w:val="72"/>
          <w:szCs w:val="72"/>
          <w:u w:val="single"/>
        </w:rPr>
      </w:pPr>
      <w:r>
        <w:rPr>
          <w:noProof/>
          <w14:ligatures w14:val="none"/>
        </w:rPr>
        <w:drawing>
          <wp:inline distT="0" distB="0" distL="0" distR="0" wp14:anchorId="535D13FF" wp14:editId="185BBB8A">
            <wp:extent cx="6097270" cy="1381760"/>
            <wp:effectExtent l="0" t="0" r="0" b="8890"/>
            <wp:docPr id="1477363605" name="Picture 1" descr="A logo of a tree and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363605" name="Picture 1" descr="A logo of a tree and people&#10;&#10;Description automatically generated"/>
                    <pic:cNvPicPr/>
                  </pic:nvPicPr>
                  <pic:blipFill>
                    <a:blip r:embed="rId10"/>
                    <a:stretch>
                      <a:fillRect/>
                    </a:stretch>
                  </pic:blipFill>
                  <pic:spPr>
                    <a:xfrm>
                      <a:off x="0" y="0"/>
                      <a:ext cx="6097270" cy="1381760"/>
                    </a:xfrm>
                    <a:prstGeom prst="rect">
                      <a:avLst/>
                    </a:prstGeom>
                  </pic:spPr>
                </pic:pic>
              </a:graphicData>
            </a:graphic>
          </wp:inline>
        </w:drawing>
      </w:r>
    </w:p>
    <w:p w14:paraId="005B6051" w14:textId="40533AB7" w:rsidR="0056002B" w:rsidRDefault="0056002B" w:rsidP="13B00A2E">
      <w:pPr>
        <w:jc w:val="center"/>
        <w:rPr>
          <w:rFonts w:asciiTheme="majorHAnsi" w:hAnsiTheme="majorHAnsi" w:cstheme="majorHAnsi"/>
          <w:sz w:val="72"/>
          <w:szCs w:val="72"/>
        </w:rPr>
      </w:pPr>
    </w:p>
    <w:p w14:paraId="2A32B900" w14:textId="205C2C28" w:rsidR="00A044BF" w:rsidRPr="007626F0" w:rsidRDefault="00A044BF" w:rsidP="00A044BF">
      <w:pPr>
        <w:rPr>
          <w:rFonts w:asciiTheme="majorHAnsi" w:hAnsiTheme="majorHAnsi" w:cstheme="majorHAnsi"/>
          <w:sz w:val="48"/>
          <w:szCs w:val="48"/>
        </w:rPr>
      </w:pPr>
      <w:proofErr w:type="gramStart"/>
      <w:r w:rsidRPr="007626F0">
        <w:rPr>
          <w:rFonts w:asciiTheme="majorHAnsi" w:hAnsiTheme="majorHAnsi" w:cstheme="majorHAnsi"/>
          <w:sz w:val="48"/>
          <w:szCs w:val="48"/>
        </w:rPr>
        <w:t>Date :</w:t>
      </w:r>
      <w:proofErr w:type="gramEnd"/>
      <w:r w:rsidR="00CC6A34">
        <w:rPr>
          <w:rFonts w:asciiTheme="majorHAnsi" w:hAnsiTheme="majorHAnsi" w:cstheme="majorHAnsi"/>
          <w:sz w:val="48"/>
          <w:szCs w:val="48"/>
        </w:rPr>
        <w:t xml:space="preserve"> </w:t>
      </w:r>
      <w:r w:rsidR="004A3BB6">
        <w:rPr>
          <w:rFonts w:asciiTheme="majorHAnsi" w:hAnsiTheme="majorHAnsi" w:cstheme="majorHAnsi"/>
          <w:sz w:val="48"/>
          <w:szCs w:val="48"/>
        </w:rPr>
        <w:t>September2023</w:t>
      </w:r>
    </w:p>
    <w:p w14:paraId="62EBF3C5" w14:textId="04880194" w:rsidR="0031710B" w:rsidRPr="007626F0" w:rsidRDefault="00A044BF" w:rsidP="00A044BF">
      <w:pPr>
        <w:rPr>
          <w:rFonts w:asciiTheme="majorHAnsi" w:hAnsiTheme="majorHAnsi" w:cstheme="majorHAnsi"/>
          <w:sz w:val="48"/>
          <w:szCs w:val="48"/>
        </w:rPr>
      </w:pPr>
      <w:r w:rsidRPr="007626F0">
        <w:rPr>
          <w:rFonts w:asciiTheme="majorHAnsi" w:hAnsiTheme="majorHAnsi" w:cstheme="majorHAnsi"/>
          <w:sz w:val="48"/>
          <w:szCs w:val="48"/>
        </w:rPr>
        <w:t xml:space="preserve">Review Date: </w:t>
      </w:r>
      <w:r w:rsidR="004A3BB6">
        <w:rPr>
          <w:rFonts w:asciiTheme="majorHAnsi" w:hAnsiTheme="majorHAnsi" w:cstheme="majorHAnsi"/>
          <w:sz w:val="48"/>
          <w:szCs w:val="48"/>
        </w:rPr>
        <w:t>September 202</w:t>
      </w:r>
      <w:r w:rsidR="003D028C">
        <w:rPr>
          <w:rFonts w:asciiTheme="majorHAnsi" w:hAnsiTheme="majorHAnsi" w:cstheme="majorHAnsi"/>
          <w:sz w:val="48"/>
          <w:szCs w:val="48"/>
        </w:rPr>
        <w:t>6</w:t>
      </w:r>
    </w:p>
    <w:p w14:paraId="1763226F" w14:textId="77777777" w:rsidR="00A044BF" w:rsidRDefault="00A044BF" w:rsidP="00A044BF">
      <w:pPr>
        <w:rPr>
          <w:sz w:val="48"/>
          <w:szCs w:val="48"/>
          <w:u w:val="single"/>
        </w:rPr>
      </w:pPr>
    </w:p>
    <w:p w14:paraId="1DC2F00C" w14:textId="77777777" w:rsidR="00BB546D" w:rsidRPr="00BB546D" w:rsidRDefault="00BB546D" w:rsidP="00BB546D">
      <w:pPr>
        <w:spacing w:line="276" w:lineRule="auto"/>
        <w:jc w:val="center"/>
        <w:rPr>
          <w:rFonts w:asciiTheme="majorHAnsi" w:hAnsiTheme="majorHAnsi" w:cstheme="majorHAnsi"/>
          <w:b/>
          <w:bCs/>
          <w:sz w:val="32"/>
          <w:szCs w:val="32"/>
        </w:rPr>
      </w:pPr>
      <w:r w:rsidRPr="00BB546D">
        <w:rPr>
          <w:rFonts w:asciiTheme="majorHAnsi" w:hAnsiTheme="majorHAnsi" w:cstheme="majorHAnsi"/>
          <w:b/>
          <w:bCs/>
          <w:sz w:val="32"/>
          <w:szCs w:val="32"/>
        </w:rPr>
        <w:lastRenderedPageBreak/>
        <w:t>Spires Federation Strategy 2023-26</w:t>
      </w:r>
    </w:p>
    <w:p w14:paraId="5A7FBEAB" w14:textId="77777777" w:rsidR="00BB546D" w:rsidRPr="00BB546D" w:rsidRDefault="00BB546D" w:rsidP="00BB546D">
      <w:pPr>
        <w:spacing w:line="276" w:lineRule="auto"/>
        <w:rPr>
          <w:rFonts w:asciiTheme="majorHAnsi" w:hAnsiTheme="majorHAnsi" w:cstheme="majorHAnsi"/>
          <w:sz w:val="24"/>
          <w:szCs w:val="24"/>
        </w:rPr>
      </w:pPr>
      <w:r w:rsidRPr="00BB546D">
        <w:rPr>
          <w:rFonts w:asciiTheme="majorHAnsi" w:hAnsiTheme="majorHAnsi" w:cstheme="majorHAnsi"/>
          <w:sz w:val="24"/>
          <w:szCs w:val="24"/>
        </w:rPr>
        <w:br/>
        <w:t xml:space="preserve">The Spires Federation is proud to be a family of friendly, caring schools where children feel valued and secure. Our enthusiastic and dedicated staff work in partnership with parents, </w:t>
      </w:r>
      <w:proofErr w:type="gramStart"/>
      <w:r w:rsidRPr="00BB546D">
        <w:rPr>
          <w:rFonts w:asciiTheme="majorHAnsi" w:hAnsiTheme="majorHAnsi" w:cstheme="majorHAnsi"/>
          <w:sz w:val="24"/>
          <w:szCs w:val="24"/>
        </w:rPr>
        <w:t>governors</w:t>
      </w:r>
      <w:proofErr w:type="gramEnd"/>
      <w:r w:rsidRPr="00BB546D">
        <w:rPr>
          <w:rFonts w:asciiTheme="majorHAnsi" w:hAnsiTheme="majorHAnsi" w:cstheme="majorHAnsi"/>
          <w:sz w:val="24"/>
          <w:szCs w:val="24"/>
        </w:rPr>
        <w:t xml:space="preserve"> and the community, to provide a well-planned and challenging education for all, helping each and every pupil achieve high standards. Our children are at the centre of everything we </w:t>
      </w:r>
      <w:proofErr w:type="gramStart"/>
      <w:r w:rsidRPr="00BB546D">
        <w:rPr>
          <w:rFonts w:asciiTheme="majorHAnsi" w:hAnsiTheme="majorHAnsi" w:cstheme="majorHAnsi"/>
          <w:sz w:val="24"/>
          <w:szCs w:val="24"/>
        </w:rPr>
        <w:t>do</w:t>
      </w:r>
      <w:proofErr w:type="gramEnd"/>
      <w:r w:rsidRPr="00BB546D">
        <w:rPr>
          <w:rFonts w:asciiTheme="majorHAnsi" w:hAnsiTheme="majorHAnsi" w:cstheme="majorHAnsi"/>
          <w:sz w:val="24"/>
          <w:szCs w:val="24"/>
        </w:rPr>
        <w:t xml:space="preserve"> and we look to support their development socially, emotionally and morally as well as academically. </w:t>
      </w:r>
    </w:p>
    <w:p w14:paraId="71C29CCE" w14:textId="77777777" w:rsidR="00BB546D" w:rsidRPr="00BB546D" w:rsidRDefault="00BB546D" w:rsidP="00BB546D">
      <w:pPr>
        <w:spacing w:line="276" w:lineRule="auto"/>
        <w:rPr>
          <w:rFonts w:asciiTheme="majorHAnsi" w:hAnsiTheme="majorHAnsi" w:cstheme="majorHAnsi"/>
          <w:b/>
          <w:bCs/>
          <w:sz w:val="28"/>
          <w:szCs w:val="28"/>
        </w:rPr>
      </w:pPr>
      <w:r w:rsidRPr="00BB546D">
        <w:rPr>
          <w:rFonts w:asciiTheme="majorHAnsi" w:hAnsiTheme="majorHAnsi" w:cstheme="majorHAnsi"/>
          <w:b/>
          <w:bCs/>
          <w:sz w:val="28"/>
          <w:szCs w:val="28"/>
        </w:rPr>
        <w:br/>
        <w:t xml:space="preserve">Our Vision </w:t>
      </w:r>
      <w:r w:rsidRPr="00BB546D">
        <w:rPr>
          <w:rFonts w:asciiTheme="majorHAnsi" w:hAnsiTheme="majorHAnsi" w:cstheme="majorHAnsi"/>
          <w:sz w:val="28"/>
          <w:szCs w:val="28"/>
        </w:rPr>
        <w:t>is:</w:t>
      </w:r>
    </w:p>
    <w:p w14:paraId="5206803F" w14:textId="11CCC55B" w:rsidR="00BB546D" w:rsidRPr="00BB546D" w:rsidRDefault="00BB546D" w:rsidP="00BB546D">
      <w:pPr>
        <w:spacing w:line="276" w:lineRule="auto"/>
        <w:jc w:val="center"/>
        <w:rPr>
          <w:rFonts w:asciiTheme="majorHAnsi" w:hAnsiTheme="majorHAnsi" w:cstheme="majorHAnsi"/>
          <w:b/>
          <w:bCs/>
          <w:sz w:val="28"/>
          <w:szCs w:val="28"/>
        </w:rPr>
      </w:pPr>
      <w:r w:rsidRPr="00BB546D">
        <w:rPr>
          <w:rFonts w:asciiTheme="majorHAnsi" w:hAnsiTheme="majorHAnsi" w:cstheme="majorHAnsi"/>
          <w:b/>
          <w:bCs/>
          <w:sz w:val="28"/>
          <w:szCs w:val="28"/>
        </w:rPr>
        <w:t>“To provide an aspirational education which inspires all in our community so that they are happy, confident and equipped for life in all its fullness”.</w:t>
      </w:r>
    </w:p>
    <w:p w14:paraId="5E72E300" w14:textId="0D960A57" w:rsidR="00BB546D" w:rsidRPr="00BB546D" w:rsidRDefault="00BB546D" w:rsidP="00BB546D">
      <w:pPr>
        <w:pStyle w:val="NormalWeb"/>
        <w:shd w:val="clear" w:color="auto" w:fill="FFFFFF"/>
        <w:spacing w:before="240" w:beforeAutospacing="0" w:after="240" w:afterAutospacing="0" w:line="276" w:lineRule="auto"/>
        <w:rPr>
          <w:rFonts w:asciiTheme="majorHAnsi" w:eastAsiaTheme="minorHAnsi" w:hAnsiTheme="majorHAnsi" w:cstheme="majorHAnsi"/>
          <w:kern w:val="2"/>
          <w:lang w:eastAsia="en-US"/>
          <w14:ligatures w14:val="standardContextual"/>
        </w:rPr>
      </w:pPr>
      <w:r w:rsidRPr="00BB546D">
        <w:rPr>
          <w:rFonts w:asciiTheme="majorHAnsi" w:eastAsiaTheme="minorHAnsi" w:hAnsiTheme="majorHAnsi" w:cstheme="majorHAnsi"/>
          <w:kern w:val="2"/>
          <w:lang w:eastAsia="en-US"/>
          <w14:ligatures w14:val="standardContextual"/>
        </w:rPr>
        <w:t xml:space="preserve">Through our motto of ‘Opening Doors, Opening Minds’ we believe passionately in helping </w:t>
      </w:r>
      <w:proofErr w:type="gramStart"/>
      <w:r w:rsidRPr="00BB546D">
        <w:rPr>
          <w:rFonts w:asciiTheme="majorHAnsi" w:eastAsiaTheme="minorHAnsi" w:hAnsiTheme="majorHAnsi" w:cstheme="majorHAnsi"/>
          <w:kern w:val="2"/>
          <w:lang w:eastAsia="en-US"/>
          <w14:ligatures w14:val="standardContextual"/>
        </w:rPr>
        <w:t>each and every</w:t>
      </w:r>
      <w:proofErr w:type="gramEnd"/>
      <w:r w:rsidRPr="00BB546D">
        <w:rPr>
          <w:rFonts w:asciiTheme="majorHAnsi" w:eastAsiaTheme="minorHAnsi" w:hAnsiTheme="majorHAnsi" w:cstheme="majorHAnsi"/>
          <w:kern w:val="2"/>
          <w:lang w:eastAsia="en-US"/>
          <w14:ligatures w14:val="standardContextual"/>
        </w:rPr>
        <w:t xml:space="preserve"> child become the very best that they can be. We want to help guide them to become responsible, caring citizens of the future, and so we teach values alongside the academic curriculum so that every one of our pupils </w:t>
      </w:r>
      <w:proofErr w:type="gramStart"/>
      <w:r w:rsidRPr="00BB546D">
        <w:rPr>
          <w:rFonts w:asciiTheme="majorHAnsi" w:eastAsiaTheme="minorHAnsi" w:hAnsiTheme="majorHAnsi" w:cstheme="majorHAnsi"/>
          <w:kern w:val="2"/>
          <w:lang w:eastAsia="en-US"/>
          <w14:ligatures w14:val="standardContextual"/>
        </w:rPr>
        <w:t>has the opportunity to</w:t>
      </w:r>
      <w:proofErr w:type="gramEnd"/>
      <w:r w:rsidRPr="00BB546D">
        <w:rPr>
          <w:rFonts w:asciiTheme="majorHAnsi" w:eastAsiaTheme="minorHAnsi" w:hAnsiTheme="majorHAnsi" w:cstheme="majorHAnsi"/>
          <w:kern w:val="2"/>
          <w:lang w:eastAsia="en-US"/>
          <w14:ligatures w14:val="standardContextual"/>
        </w:rPr>
        <w:t xml:space="preserve"> Shine.</w:t>
      </w:r>
    </w:p>
    <w:p w14:paraId="787B6956" w14:textId="1C5335B1" w:rsidR="00BB546D" w:rsidRPr="00BB546D" w:rsidRDefault="00BB546D" w:rsidP="00BB546D">
      <w:pPr>
        <w:pStyle w:val="NormalWeb"/>
        <w:shd w:val="clear" w:color="auto" w:fill="FFFFFF"/>
        <w:spacing w:before="240" w:beforeAutospacing="0" w:after="240" w:afterAutospacing="0" w:line="276" w:lineRule="auto"/>
        <w:jc w:val="center"/>
        <w:rPr>
          <w:rFonts w:asciiTheme="majorHAnsi" w:hAnsiTheme="majorHAnsi" w:cstheme="majorHAnsi"/>
          <w:color w:val="8F8F8F"/>
          <w:spacing w:val="5"/>
          <w:sz w:val="27"/>
          <w:szCs w:val="27"/>
        </w:rPr>
      </w:pPr>
      <w:r>
        <w:rPr>
          <w:noProof/>
        </w:rPr>
        <w:drawing>
          <wp:inline distT="0" distB="0" distL="0" distR="0" wp14:anchorId="3F3F84AB" wp14:editId="2DF79FA9">
            <wp:extent cx="3992927" cy="904875"/>
            <wp:effectExtent l="0" t="0" r="7620" b="0"/>
            <wp:docPr id="1331595630" name="Picture 1" descr="A logo of a tree and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363605" name="Picture 1" descr="A logo of a tree and people&#10;&#10;Description automatically generated"/>
                    <pic:cNvPicPr/>
                  </pic:nvPicPr>
                  <pic:blipFill>
                    <a:blip r:embed="rId10"/>
                    <a:stretch>
                      <a:fillRect/>
                    </a:stretch>
                  </pic:blipFill>
                  <pic:spPr>
                    <a:xfrm>
                      <a:off x="0" y="0"/>
                      <a:ext cx="4017897" cy="910534"/>
                    </a:xfrm>
                    <a:prstGeom prst="rect">
                      <a:avLst/>
                    </a:prstGeom>
                  </pic:spPr>
                </pic:pic>
              </a:graphicData>
            </a:graphic>
          </wp:inline>
        </w:drawing>
      </w:r>
    </w:p>
    <w:p w14:paraId="31850F7D" w14:textId="77777777" w:rsidR="00BB546D" w:rsidRPr="00BB546D" w:rsidRDefault="00BB546D" w:rsidP="00BB546D">
      <w:pPr>
        <w:pStyle w:val="NormalWeb"/>
        <w:shd w:val="clear" w:color="auto" w:fill="FFFFFF"/>
        <w:spacing w:before="240" w:beforeAutospacing="0" w:after="240" w:afterAutospacing="0" w:line="276" w:lineRule="auto"/>
        <w:rPr>
          <w:rFonts w:asciiTheme="majorHAnsi" w:eastAsiaTheme="minorHAnsi" w:hAnsiTheme="majorHAnsi" w:cstheme="majorHAnsi"/>
          <w:kern w:val="2"/>
          <w:lang w:eastAsia="en-US"/>
          <w14:ligatures w14:val="standardContextual"/>
        </w:rPr>
      </w:pPr>
      <w:r w:rsidRPr="00BB546D">
        <w:rPr>
          <w:rFonts w:asciiTheme="majorHAnsi" w:eastAsiaTheme="minorHAnsi" w:hAnsiTheme="majorHAnsi" w:cstheme="majorHAnsi"/>
          <w:kern w:val="2"/>
          <w:lang w:eastAsia="en-US"/>
          <w14:ligatures w14:val="standardContextual"/>
        </w:rPr>
        <w:t xml:space="preserve">We want every child to be excited about coming to school each day and to leave having enjoyed their </w:t>
      </w:r>
      <w:proofErr w:type="gramStart"/>
      <w:r w:rsidRPr="00BB546D">
        <w:rPr>
          <w:rFonts w:asciiTheme="majorHAnsi" w:eastAsiaTheme="minorHAnsi" w:hAnsiTheme="majorHAnsi" w:cstheme="majorHAnsi"/>
          <w:kern w:val="2"/>
          <w:lang w:eastAsia="en-US"/>
          <w14:ligatures w14:val="standardContextual"/>
        </w:rPr>
        <w:t>learning, and</w:t>
      </w:r>
      <w:proofErr w:type="gramEnd"/>
      <w:r w:rsidRPr="00BB546D">
        <w:rPr>
          <w:rFonts w:asciiTheme="majorHAnsi" w:eastAsiaTheme="minorHAnsi" w:hAnsiTheme="majorHAnsi" w:cstheme="majorHAnsi"/>
          <w:kern w:val="2"/>
          <w:lang w:eastAsia="en-US"/>
          <w14:ligatures w14:val="standardContextual"/>
        </w:rPr>
        <w:t xml:space="preserve"> having been challenged to acquire new skills.</w:t>
      </w:r>
    </w:p>
    <w:p w14:paraId="58B00301" w14:textId="77777777" w:rsidR="00BB546D" w:rsidRPr="00BB546D" w:rsidRDefault="00BB546D" w:rsidP="00BB546D">
      <w:pPr>
        <w:pStyle w:val="NormalWeb"/>
        <w:shd w:val="clear" w:color="auto" w:fill="FFFFFF"/>
        <w:spacing w:before="240" w:beforeAutospacing="0" w:after="240" w:afterAutospacing="0" w:line="276" w:lineRule="auto"/>
        <w:rPr>
          <w:rFonts w:asciiTheme="majorHAnsi" w:eastAsiaTheme="minorHAnsi" w:hAnsiTheme="majorHAnsi" w:cstheme="majorHAnsi"/>
          <w:kern w:val="2"/>
          <w:lang w:eastAsia="en-US"/>
          <w14:ligatures w14:val="standardContextual"/>
        </w:rPr>
      </w:pPr>
      <w:r w:rsidRPr="00BB546D">
        <w:rPr>
          <w:rFonts w:asciiTheme="majorHAnsi" w:eastAsiaTheme="minorHAnsi" w:hAnsiTheme="majorHAnsi" w:cstheme="majorHAnsi"/>
          <w:kern w:val="2"/>
          <w:lang w:eastAsia="en-US"/>
          <w14:ligatures w14:val="standardContextual"/>
        </w:rPr>
        <w:t xml:space="preserve">Our vision and values are central to all that we do. They underpin teaching and learning, decision-making and provide a reflective environment which prepares our pupils as successful learners, confident </w:t>
      </w:r>
      <w:proofErr w:type="gramStart"/>
      <w:r w:rsidRPr="00BB546D">
        <w:rPr>
          <w:rFonts w:asciiTheme="majorHAnsi" w:eastAsiaTheme="minorHAnsi" w:hAnsiTheme="majorHAnsi" w:cstheme="majorHAnsi"/>
          <w:kern w:val="2"/>
          <w:lang w:eastAsia="en-US"/>
          <w14:ligatures w14:val="standardContextual"/>
        </w:rPr>
        <w:t>individuals</w:t>
      </w:r>
      <w:proofErr w:type="gramEnd"/>
      <w:r w:rsidRPr="00BB546D">
        <w:rPr>
          <w:rFonts w:asciiTheme="majorHAnsi" w:eastAsiaTheme="minorHAnsi" w:hAnsiTheme="majorHAnsi" w:cstheme="majorHAnsi"/>
          <w:kern w:val="2"/>
          <w:lang w:eastAsia="en-US"/>
          <w14:ligatures w14:val="standardContextual"/>
        </w:rPr>
        <w:t xml:space="preserve"> and responsible citizens.</w:t>
      </w:r>
    </w:p>
    <w:p w14:paraId="737019F9" w14:textId="31F0AE3E" w:rsidR="00BB546D" w:rsidRPr="00BB546D" w:rsidRDefault="00BB546D" w:rsidP="00BB546D">
      <w:pPr>
        <w:spacing w:line="276" w:lineRule="auto"/>
        <w:rPr>
          <w:rFonts w:asciiTheme="majorHAnsi" w:hAnsiTheme="majorHAnsi" w:cstheme="majorHAnsi"/>
          <w:b/>
          <w:bCs/>
          <w:sz w:val="32"/>
          <w:szCs w:val="32"/>
        </w:rPr>
      </w:pPr>
      <w:r w:rsidRPr="00BB546D">
        <w:rPr>
          <w:rFonts w:asciiTheme="majorHAnsi" w:hAnsiTheme="majorHAnsi" w:cstheme="majorHAnsi"/>
          <w:noProof/>
          <w:color w:val="8F8F8F"/>
          <w:spacing w:val="5"/>
          <w:sz w:val="27"/>
          <w:szCs w:val="27"/>
        </w:rPr>
        <w:lastRenderedPageBreak/>
        <w:drawing>
          <wp:anchor distT="0" distB="0" distL="114300" distR="114300" simplePos="0" relativeHeight="251658240" behindDoc="1" locked="0" layoutInCell="1" allowOverlap="1" wp14:anchorId="48AD315D" wp14:editId="79594408">
            <wp:simplePos x="0" y="0"/>
            <wp:positionH relativeFrom="margin">
              <wp:align>center</wp:align>
            </wp:positionH>
            <wp:positionV relativeFrom="paragraph">
              <wp:posOffset>10795</wp:posOffset>
            </wp:positionV>
            <wp:extent cx="1252847" cy="1283344"/>
            <wp:effectExtent l="0" t="0" r="0" b="0"/>
            <wp:wrapTight wrapText="bothSides">
              <wp:wrapPolygon edited="0">
                <wp:start x="8544" y="0"/>
                <wp:lineTo x="2957" y="4810"/>
                <wp:lineTo x="1972" y="11543"/>
                <wp:lineTo x="7558" y="15390"/>
                <wp:lineTo x="9529" y="19879"/>
                <wp:lineTo x="15444" y="20841"/>
                <wp:lineTo x="17416" y="20841"/>
                <wp:lineTo x="21030" y="20200"/>
                <wp:lineTo x="20373" y="16994"/>
                <wp:lineTo x="11172" y="15390"/>
                <wp:lineTo x="17416" y="15390"/>
                <wp:lineTo x="17416" y="12184"/>
                <wp:lineTo x="10844" y="10260"/>
                <wp:lineTo x="14130" y="10260"/>
                <wp:lineTo x="17744" y="7375"/>
                <wp:lineTo x="17416" y="5130"/>
                <wp:lineTo x="12158" y="0"/>
                <wp:lineTo x="8544" y="0"/>
              </wp:wrapPolygon>
            </wp:wrapTight>
            <wp:docPr id="1" name="Picture 2"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A black background with blue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52847" cy="1283344"/>
                    </a:xfrm>
                    <a:prstGeom prst="rect">
                      <a:avLst/>
                    </a:prstGeom>
                    <a:noFill/>
                    <a:ln>
                      <a:noFill/>
                    </a:ln>
                  </pic:spPr>
                </pic:pic>
              </a:graphicData>
            </a:graphic>
          </wp:anchor>
        </w:drawing>
      </w:r>
      <w:r w:rsidRPr="00BB546D">
        <w:rPr>
          <w:rFonts w:asciiTheme="majorHAnsi" w:hAnsiTheme="majorHAnsi" w:cstheme="majorHAnsi"/>
          <w:b/>
          <w:bCs/>
          <w:sz w:val="28"/>
          <w:szCs w:val="28"/>
        </w:rPr>
        <w:t>Our Values</w:t>
      </w:r>
      <w:r w:rsidRPr="00BB546D">
        <w:rPr>
          <w:rFonts w:asciiTheme="majorHAnsi" w:hAnsiTheme="majorHAnsi" w:cstheme="majorHAnsi"/>
          <w:sz w:val="32"/>
          <w:szCs w:val="32"/>
        </w:rPr>
        <w:t xml:space="preserve"> </w:t>
      </w:r>
      <w:r w:rsidRPr="00BB546D">
        <w:rPr>
          <w:rFonts w:asciiTheme="majorHAnsi" w:hAnsiTheme="majorHAnsi" w:cstheme="majorHAnsi"/>
          <w:sz w:val="28"/>
          <w:szCs w:val="28"/>
        </w:rPr>
        <w:t>are:</w:t>
      </w:r>
    </w:p>
    <w:p w14:paraId="2EA152C7" w14:textId="33F75124" w:rsidR="00BB546D" w:rsidRPr="00BB546D" w:rsidRDefault="00BB546D" w:rsidP="00BB546D">
      <w:pPr>
        <w:pStyle w:val="NormalWeb"/>
        <w:shd w:val="clear" w:color="auto" w:fill="FFFFFF"/>
        <w:spacing w:before="240" w:beforeAutospacing="0" w:after="240" w:afterAutospacing="0" w:line="276" w:lineRule="auto"/>
        <w:jc w:val="center"/>
        <w:rPr>
          <w:rFonts w:asciiTheme="majorHAnsi" w:hAnsiTheme="majorHAnsi" w:cstheme="majorHAnsi"/>
          <w:color w:val="8F8F8F"/>
          <w:spacing w:val="5"/>
          <w:sz w:val="27"/>
          <w:szCs w:val="27"/>
        </w:rPr>
      </w:pPr>
    </w:p>
    <w:p w14:paraId="7DF176BA" w14:textId="77777777" w:rsidR="00BB546D" w:rsidRPr="00BB546D" w:rsidRDefault="00BB546D" w:rsidP="00BB546D">
      <w:pPr>
        <w:pStyle w:val="NormalWeb"/>
        <w:shd w:val="clear" w:color="auto" w:fill="FFFFFF"/>
        <w:spacing w:before="240" w:beforeAutospacing="0" w:after="240" w:afterAutospacing="0" w:line="276" w:lineRule="auto"/>
        <w:rPr>
          <w:rFonts w:asciiTheme="majorHAnsi" w:eastAsiaTheme="minorHAnsi" w:hAnsiTheme="majorHAnsi" w:cstheme="majorHAnsi"/>
          <w:kern w:val="2"/>
          <w:lang w:eastAsia="en-US"/>
          <w14:ligatures w14:val="standardContextual"/>
        </w:rPr>
      </w:pPr>
    </w:p>
    <w:p w14:paraId="3364C6FD" w14:textId="77777777" w:rsidR="00BB546D" w:rsidRPr="00BB546D" w:rsidRDefault="00BB546D" w:rsidP="00BB546D">
      <w:pPr>
        <w:pStyle w:val="NormalWeb"/>
        <w:shd w:val="clear" w:color="auto" w:fill="FFFFFF"/>
        <w:spacing w:before="240" w:beforeAutospacing="0" w:after="240" w:afterAutospacing="0" w:line="276" w:lineRule="auto"/>
        <w:rPr>
          <w:rFonts w:asciiTheme="majorHAnsi" w:eastAsiaTheme="minorHAnsi" w:hAnsiTheme="majorHAnsi" w:cstheme="majorHAnsi"/>
          <w:kern w:val="2"/>
          <w:lang w:eastAsia="en-US"/>
          <w14:ligatures w14:val="standardContextual"/>
        </w:rPr>
      </w:pPr>
    </w:p>
    <w:p w14:paraId="3C32B6D8" w14:textId="77777777" w:rsidR="00BB546D" w:rsidRPr="00BB546D" w:rsidRDefault="00BB546D" w:rsidP="00BB546D">
      <w:pPr>
        <w:pStyle w:val="NormalWeb"/>
        <w:shd w:val="clear" w:color="auto" w:fill="FFFFFF"/>
        <w:spacing w:before="240" w:beforeAutospacing="0" w:after="240" w:afterAutospacing="0" w:line="276" w:lineRule="auto"/>
        <w:rPr>
          <w:rFonts w:asciiTheme="majorHAnsi" w:eastAsiaTheme="minorHAnsi" w:hAnsiTheme="majorHAnsi" w:cstheme="majorHAnsi"/>
          <w:kern w:val="2"/>
          <w:lang w:eastAsia="en-US"/>
          <w14:ligatures w14:val="standardContextual"/>
        </w:rPr>
      </w:pPr>
      <w:r w:rsidRPr="00BB546D">
        <w:rPr>
          <w:rFonts w:asciiTheme="majorHAnsi" w:eastAsiaTheme="minorHAnsi" w:hAnsiTheme="majorHAnsi" w:cstheme="majorHAnsi"/>
          <w:kern w:val="2"/>
          <w:lang w:eastAsia="en-US"/>
          <w14:ligatures w14:val="standardContextual"/>
        </w:rPr>
        <w:t>The curriculum is planned across our three schools with a strong emphasis on creativity. Important reading, writing and mathematical skills are developed through a cross-curricular approach enabling the children to apply what they have learnt in other subjects.</w:t>
      </w:r>
    </w:p>
    <w:p w14:paraId="009D5BA2" w14:textId="77777777" w:rsidR="00BB546D" w:rsidRPr="00BB546D" w:rsidRDefault="00BB546D" w:rsidP="00BB546D">
      <w:pPr>
        <w:pStyle w:val="NormalWeb"/>
        <w:shd w:val="clear" w:color="auto" w:fill="FFFFFF"/>
        <w:spacing w:before="240" w:beforeAutospacing="0" w:after="240" w:afterAutospacing="0" w:line="276" w:lineRule="auto"/>
        <w:rPr>
          <w:rFonts w:asciiTheme="majorHAnsi" w:eastAsiaTheme="minorHAnsi" w:hAnsiTheme="majorHAnsi" w:cstheme="majorHAnsi"/>
          <w:kern w:val="2"/>
          <w:lang w:eastAsia="en-US"/>
          <w14:ligatures w14:val="standardContextual"/>
        </w:rPr>
      </w:pPr>
      <w:r w:rsidRPr="00BB546D">
        <w:rPr>
          <w:rFonts w:asciiTheme="majorHAnsi" w:eastAsiaTheme="minorHAnsi" w:hAnsiTheme="majorHAnsi" w:cstheme="majorHAnsi"/>
          <w:kern w:val="2"/>
          <w:lang w:eastAsia="en-US"/>
          <w14:ligatures w14:val="standardContextual"/>
        </w:rPr>
        <w:t xml:space="preserve">We believe that all children deserve to be given a high level of individual and small group support </w:t>
      </w:r>
      <w:proofErr w:type="gramStart"/>
      <w:r w:rsidRPr="00BB546D">
        <w:rPr>
          <w:rFonts w:asciiTheme="majorHAnsi" w:eastAsiaTheme="minorHAnsi" w:hAnsiTheme="majorHAnsi" w:cstheme="majorHAnsi"/>
          <w:kern w:val="2"/>
          <w:lang w:eastAsia="en-US"/>
          <w14:ligatures w14:val="standardContextual"/>
        </w:rPr>
        <w:t>in order to</w:t>
      </w:r>
      <w:proofErr w:type="gramEnd"/>
      <w:r w:rsidRPr="00BB546D">
        <w:rPr>
          <w:rFonts w:asciiTheme="majorHAnsi" w:eastAsiaTheme="minorHAnsi" w:hAnsiTheme="majorHAnsi" w:cstheme="majorHAnsi"/>
          <w:kern w:val="2"/>
          <w:lang w:eastAsia="en-US"/>
          <w14:ligatures w14:val="standardContextual"/>
        </w:rPr>
        <w:t xml:space="preserve"> achieve their potential, and that’s what makes our small schools special. The children’s progress is monitored </w:t>
      </w:r>
      <w:proofErr w:type="gramStart"/>
      <w:r w:rsidRPr="00BB546D">
        <w:rPr>
          <w:rFonts w:asciiTheme="majorHAnsi" w:eastAsiaTheme="minorHAnsi" w:hAnsiTheme="majorHAnsi" w:cstheme="majorHAnsi"/>
          <w:kern w:val="2"/>
          <w:lang w:eastAsia="en-US"/>
          <w14:ligatures w14:val="standardContextual"/>
        </w:rPr>
        <w:t>closely</w:t>
      </w:r>
      <w:proofErr w:type="gramEnd"/>
      <w:r w:rsidRPr="00BB546D">
        <w:rPr>
          <w:rFonts w:asciiTheme="majorHAnsi" w:eastAsiaTheme="minorHAnsi" w:hAnsiTheme="majorHAnsi" w:cstheme="majorHAnsi"/>
          <w:kern w:val="2"/>
          <w:lang w:eastAsia="en-US"/>
          <w14:ligatures w14:val="standardContextual"/>
        </w:rPr>
        <w:t xml:space="preserve"> and all our children receive precise, targeted support throughout the year.</w:t>
      </w:r>
    </w:p>
    <w:p w14:paraId="2FD0FD31" w14:textId="77777777" w:rsidR="00BB546D" w:rsidRPr="00BB546D" w:rsidRDefault="00BB546D" w:rsidP="00BB546D">
      <w:pPr>
        <w:spacing w:line="276" w:lineRule="auto"/>
        <w:rPr>
          <w:rFonts w:asciiTheme="majorHAnsi" w:hAnsiTheme="majorHAnsi" w:cstheme="majorHAnsi"/>
          <w:sz w:val="24"/>
          <w:szCs w:val="24"/>
        </w:rPr>
      </w:pPr>
      <w:r w:rsidRPr="00BB546D">
        <w:rPr>
          <w:rFonts w:asciiTheme="majorHAnsi" w:hAnsiTheme="majorHAnsi" w:cstheme="majorHAnsi"/>
          <w:b/>
          <w:bCs/>
          <w:sz w:val="28"/>
          <w:szCs w:val="28"/>
        </w:rPr>
        <w:t>Our Strategy</w:t>
      </w:r>
      <w:r w:rsidRPr="00BB546D">
        <w:rPr>
          <w:rFonts w:asciiTheme="majorHAnsi" w:hAnsiTheme="majorHAnsi" w:cstheme="majorHAnsi"/>
          <w:sz w:val="24"/>
          <w:szCs w:val="24"/>
        </w:rPr>
        <w:t>:</w:t>
      </w:r>
    </w:p>
    <w:p w14:paraId="7F8E0223" w14:textId="77777777" w:rsidR="00BB546D" w:rsidRPr="00BB546D" w:rsidRDefault="00BB546D" w:rsidP="00BB546D">
      <w:pPr>
        <w:spacing w:line="276" w:lineRule="auto"/>
        <w:rPr>
          <w:rFonts w:asciiTheme="majorHAnsi" w:hAnsiTheme="majorHAnsi" w:cstheme="majorHAnsi"/>
          <w:sz w:val="24"/>
          <w:szCs w:val="24"/>
        </w:rPr>
      </w:pPr>
      <w:r w:rsidRPr="00BB546D">
        <w:rPr>
          <w:rFonts w:asciiTheme="majorHAnsi" w:hAnsiTheme="majorHAnsi" w:cstheme="majorHAnsi"/>
          <w:sz w:val="24"/>
          <w:szCs w:val="24"/>
        </w:rPr>
        <w:t>We are proud of our Federations achievements and values. We look forward to driving forward the excellent progress made over the last few years to make all three of our schools the best they can be.</w:t>
      </w:r>
    </w:p>
    <w:p w14:paraId="05F4ED0B" w14:textId="77777777" w:rsidR="00BB546D" w:rsidRPr="00BB546D" w:rsidRDefault="00BB546D" w:rsidP="00BB546D">
      <w:pPr>
        <w:spacing w:line="276" w:lineRule="auto"/>
        <w:rPr>
          <w:rFonts w:asciiTheme="majorHAnsi" w:hAnsiTheme="majorHAnsi" w:cstheme="majorHAnsi"/>
          <w:sz w:val="24"/>
          <w:szCs w:val="24"/>
        </w:rPr>
      </w:pPr>
      <w:r w:rsidRPr="00BB546D">
        <w:rPr>
          <w:rFonts w:asciiTheme="majorHAnsi" w:hAnsiTheme="majorHAnsi" w:cstheme="majorHAnsi"/>
          <w:sz w:val="24"/>
          <w:szCs w:val="24"/>
        </w:rPr>
        <w:t xml:space="preserve">Our strategic ambitions, as set out in this plan, are designed to give you a clear and accessible insight into the direction of our Federation. These objectives have been comprised from other documents and plans we have in place, including our individual </w:t>
      </w:r>
      <w:proofErr w:type="gramStart"/>
      <w:r w:rsidRPr="00BB546D">
        <w:rPr>
          <w:rFonts w:asciiTheme="majorHAnsi" w:hAnsiTheme="majorHAnsi" w:cstheme="majorHAnsi"/>
          <w:sz w:val="24"/>
          <w:szCs w:val="24"/>
        </w:rPr>
        <w:t>schools</w:t>
      </w:r>
      <w:proofErr w:type="gramEnd"/>
      <w:r w:rsidRPr="00BB546D">
        <w:rPr>
          <w:rFonts w:asciiTheme="majorHAnsi" w:hAnsiTheme="majorHAnsi" w:cstheme="majorHAnsi"/>
          <w:sz w:val="24"/>
          <w:szCs w:val="24"/>
        </w:rPr>
        <w:t xml:space="preserve"> self-evaluation forms and their respective improvement plans. </w:t>
      </w:r>
    </w:p>
    <w:p w14:paraId="203685A8" w14:textId="77777777" w:rsidR="00BB546D" w:rsidRDefault="00BB546D" w:rsidP="00BB546D">
      <w:pPr>
        <w:spacing w:line="276" w:lineRule="auto"/>
        <w:rPr>
          <w:rFonts w:asciiTheme="majorHAnsi" w:hAnsiTheme="majorHAnsi" w:cstheme="majorHAnsi"/>
          <w:sz w:val="24"/>
          <w:szCs w:val="24"/>
        </w:rPr>
      </w:pPr>
      <w:r w:rsidRPr="00BB546D">
        <w:rPr>
          <w:rFonts w:asciiTheme="majorHAnsi" w:hAnsiTheme="majorHAnsi" w:cstheme="majorHAnsi"/>
          <w:sz w:val="24"/>
          <w:szCs w:val="24"/>
        </w:rPr>
        <w:t>We have identified four key priority areas to focus on which are detailed below:</w:t>
      </w:r>
    </w:p>
    <w:p w14:paraId="21ADBD12" w14:textId="77777777" w:rsidR="00CC5309" w:rsidRDefault="00CC5309" w:rsidP="00BB546D">
      <w:pPr>
        <w:spacing w:line="276" w:lineRule="auto"/>
        <w:rPr>
          <w:rFonts w:asciiTheme="majorHAnsi" w:hAnsiTheme="majorHAnsi" w:cstheme="majorHAnsi"/>
          <w:sz w:val="24"/>
          <w:szCs w:val="24"/>
        </w:rPr>
      </w:pPr>
    </w:p>
    <w:p w14:paraId="71A7BF07" w14:textId="77777777" w:rsidR="00CC5309" w:rsidRDefault="00CC5309" w:rsidP="00BB546D">
      <w:pPr>
        <w:spacing w:line="276" w:lineRule="auto"/>
        <w:rPr>
          <w:rFonts w:asciiTheme="majorHAnsi" w:hAnsiTheme="majorHAnsi" w:cstheme="majorHAnsi"/>
          <w:sz w:val="24"/>
          <w:szCs w:val="24"/>
        </w:rPr>
      </w:pPr>
    </w:p>
    <w:p w14:paraId="19457569" w14:textId="77777777" w:rsidR="00CC5309" w:rsidRPr="00BB546D" w:rsidRDefault="00CC5309" w:rsidP="00BB546D">
      <w:pPr>
        <w:spacing w:line="276" w:lineRule="auto"/>
        <w:rPr>
          <w:rFonts w:asciiTheme="majorHAnsi" w:hAnsiTheme="majorHAnsi" w:cstheme="majorHAnsi"/>
          <w:sz w:val="24"/>
          <w:szCs w:val="24"/>
        </w:rPr>
      </w:pPr>
    </w:p>
    <w:p w14:paraId="74ACA35E" w14:textId="77777777" w:rsidR="00CC5309" w:rsidRDefault="00CC5309" w:rsidP="00CC5309">
      <w:pPr>
        <w:pStyle w:val="ListParagraph"/>
        <w:spacing w:line="276" w:lineRule="auto"/>
        <w:contextualSpacing w:val="0"/>
        <w:rPr>
          <w:rFonts w:asciiTheme="majorHAnsi" w:hAnsiTheme="majorHAnsi" w:cstheme="majorHAnsi"/>
          <w:sz w:val="24"/>
          <w:szCs w:val="24"/>
        </w:rPr>
      </w:pPr>
    </w:p>
    <w:tbl>
      <w:tblPr>
        <w:tblStyle w:val="TableGrid2"/>
        <w:tblW w:w="0" w:type="auto"/>
        <w:shd w:val="clear" w:color="auto" w:fill="FFFFFF" w:themeFill="background1"/>
        <w:tblCellMar>
          <w:top w:w="28" w:type="dxa"/>
          <w:bottom w:w="28" w:type="dxa"/>
        </w:tblCellMar>
        <w:tblLook w:val="04A0" w:firstRow="1" w:lastRow="0" w:firstColumn="1" w:lastColumn="0" w:noHBand="0" w:noVBand="1"/>
      </w:tblPr>
      <w:tblGrid>
        <w:gridCol w:w="6623"/>
        <w:gridCol w:w="7325"/>
      </w:tblGrid>
      <w:tr w:rsidR="00287786" w:rsidRPr="00B1003C" w14:paraId="4111A6CD" w14:textId="77777777" w:rsidTr="003C2B72">
        <w:trPr>
          <w:trHeight w:val="397"/>
        </w:trPr>
        <w:tc>
          <w:tcPr>
            <w:tcW w:w="13948" w:type="dxa"/>
            <w:gridSpan w:val="2"/>
            <w:shd w:val="clear" w:color="auto" w:fill="5B9BD5" w:themeFill="accent5"/>
            <w:vAlign w:val="center"/>
          </w:tcPr>
          <w:p w14:paraId="52CDED33" w14:textId="77777777" w:rsidR="00287786" w:rsidRPr="00B1003C" w:rsidRDefault="00287786" w:rsidP="00F17465">
            <w:pPr>
              <w:spacing w:before="40" w:after="40"/>
              <w:contextualSpacing/>
              <w:jc w:val="center"/>
              <w:rPr>
                <w:rFonts w:ascii="Calibri" w:hAnsi="Calibri" w:cs="Calibri"/>
                <w:b/>
                <w:color w:val="FFFFFF" w:themeColor="background1"/>
              </w:rPr>
            </w:pPr>
            <w:r w:rsidRPr="00B1003C">
              <w:rPr>
                <w:rFonts w:ascii="Calibri" w:hAnsi="Calibri" w:cs="Calibri"/>
                <w:b/>
                <w:color w:val="FFFFFF" w:themeColor="background1"/>
              </w:rPr>
              <w:t>Improvement area</w:t>
            </w:r>
          </w:p>
        </w:tc>
      </w:tr>
      <w:tr w:rsidR="00E87C1F" w:rsidRPr="00B1003C" w14:paraId="2BA92A35" w14:textId="77777777" w:rsidTr="00C03322">
        <w:tc>
          <w:tcPr>
            <w:tcW w:w="13948" w:type="dxa"/>
            <w:gridSpan w:val="2"/>
            <w:shd w:val="clear" w:color="auto" w:fill="FFFFFF" w:themeFill="background1"/>
            <w:vAlign w:val="center"/>
          </w:tcPr>
          <w:p w14:paraId="6B300127" w14:textId="3781B1DD" w:rsidR="00E87C1F" w:rsidRPr="003C2B72" w:rsidRDefault="00E87C1F" w:rsidP="003C2B72">
            <w:pPr>
              <w:spacing w:line="276" w:lineRule="auto"/>
              <w:rPr>
                <w:rFonts w:asciiTheme="majorHAnsi" w:hAnsiTheme="majorHAnsi" w:cstheme="majorHAnsi"/>
                <w:b/>
                <w:bCs/>
                <w:sz w:val="24"/>
                <w:szCs w:val="24"/>
              </w:rPr>
            </w:pPr>
            <w:bookmarkStart w:id="0" w:name="_Hlk146792181"/>
            <w:r w:rsidRPr="00BB546D">
              <w:rPr>
                <w:rFonts w:asciiTheme="majorHAnsi" w:hAnsiTheme="majorHAnsi" w:cstheme="majorHAnsi"/>
                <w:b/>
                <w:bCs/>
                <w:sz w:val="24"/>
                <w:szCs w:val="24"/>
              </w:rPr>
              <w:t xml:space="preserve">Priority 1 – Effective leadership and governance </w:t>
            </w:r>
          </w:p>
        </w:tc>
      </w:tr>
      <w:tr w:rsidR="003C2B72" w:rsidRPr="00B1003C" w14:paraId="21742C8D" w14:textId="0BAA805B" w:rsidTr="0060009A">
        <w:tc>
          <w:tcPr>
            <w:tcW w:w="6623" w:type="dxa"/>
            <w:shd w:val="clear" w:color="auto" w:fill="FFFFFF" w:themeFill="background1"/>
            <w:vAlign w:val="center"/>
          </w:tcPr>
          <w:p w14:paraId="7999EF09" w14:textId="3E2306C4" w:rsidR="003C2B72" w:rsidRPr="00BB546D" w:rsidRDefault="003C2B72" w:rsidP="00E87C1F">
            <w:pPr>
              <w:spacing w:line="276" w:lineRule="auto"/>
              <w:jc w:val="center"/>
              <w:rPr>
                <w:rFonts w:asciiTheme="majorHAnsi" w:hAnsiTheme="majorHAnsi" w:cstheme="majorHAnsi"/>
                <w:b/>
                <w:bCs/>
                <w:sz w:val="24"/>
                <w:szCs w:val="24"/>
              </w:rPr>
            </w:pPr>
            <w:r w:rsidRPr="00B1003C">
              <w:rPr>
                <w:rFonts w:ascii="Calibri" w:hAnsi="Calibri" w:cs="Calibri"/>
                <w:b/>
              </w:rPr>
              <w:t>Intended impact</w:t>
            </w:r>
          </w:p>
        </w:tc>
        <w:tc>
          <w:tcPr>
            <w:tcW w:w="7325" w:type="dxa"/>
            <w:shd w:val="clear" w:color="auto" w:fill="FFFFFF" w:themeFill="background1"/>
            <w:vAlign w:val="center"/>
          </w:tcPr>
          <w:p w14:paraId="270ADAF5" w14:textId="09C15260" w:rsidR="003C2B72" w:rsidRPr="00BB546D" w:rsidRDefault="003C2B72" w:rsidP="00E87C1F">
            <w:pPr>
              <w:spacing w:line="276" w:lineRule="auto"/>
              <w:jc w:val="center"/>
              <w:rPr>
                <w:rFonts w:asciiTheme="majorHAnsi" w:hAnsiTheme="majorHAnsi" w:cstheme="majorHAnsi"/>
                <w:b/>
                <w:bCs/>
                <w:sz w:val="24"/>
                <w:szCs w:val="24"/>
              </w:rPr>
            </w:pPr>
            <w:r>
              <w:rPr>
                <w:rFonts w:asciiTheme="majorHAnsi" w:hAnsiTheme="majorHAnsi" w:cstheme="majorHAnsi"/>
                <w:b/>
                <w:bCs/>
                <w:sz w:val="24"/>
                <w:szCs w:val="24"/>
              </w:rPr>
              <w:t>SDP Link</w:t>
            </w:r>
          </w:p>
        </w:tc>
      </w:tr>
      <w:tr w:rsidR="003C2B72" w:rsidRPr="00B1003C" w14:paraId="52D3B9F7" w14:textId="6CE4CDBD" w:rsidTr="000B6AB5">
        <w:tc>
          <w:tcPr>
            <w:tcW w:w="6623" w:type="dxa"/>
            <w:shd w:val="clear" w:color="auto" w:fill="FFFFFF" w:themeFill="background1"/>
            <w:vAlign w:val="center"/>
          </w:tcPr>
          <w:p w14:paraId="31F96D96" w14:textId="77777777" w:rsidR="003C2B72" w:rsidRPr="00BB546D" w:rsidRDefault="003C2B72" w:rsidP="003C2B72">
            <w:pPr>
              <w:pStyle w:val="ListParagraph"/>
              <w:numPr>
                <w:ilvl w:val="0"/>
                <w:numId w:val="25"/>
              </w:numPr>
              <w:spacing w:line="276" w:lineRule="auto"/>
              <w:contextualSpacing w:val="0"/>
              <w:rPr>
                <w:rFonts w:asciiTheme="majorHAnsi" w:hAnsiTheme="majorHAnsi" w:cstheme="majorHAnsi"/>
                <w:sz w:val="24"/>
                <w:szCs w:val="24"/>
              </w:rPr>
            </w:pPr>
            <w:r w:rsidRPr="310B00D2">
              <w:rPr>
                <w:rFonts w:ascii="Calibri" w:hAnsi="Calibri" w:cs="Calibri"/>
              </w:rPr>
              <w:t xml:space="preserve"> </w:t>
            </w:r>
            <w:r w:rsidRPr="00BB546D">
              <w:rPr>
                <w:rFonts w:asciiTheme="majorHAnsi" w:hAnsiTheme="majorHAnsi" w:cstheme="majorHAnsi"/>
                <w:sz w:val="24"/>
                <w:szCs w:val="24"/>
              </w:rPr>
              <w:t xml:space="preserve">To embed the Federations vision and values in all that we do which is adhered to by </w:t>
            </w:r>
            <w:proofErr w:type="gramStart"/>
            <w:r w:rsidRPr="00BB546D">
              <w:rPr>
                <w:rFonts w:asciiTheme="majorHAnsi" w:hAnsiTheme="majorHAnsi" w:cstheme="majorHAnsi"/>
                <w:sz w:val="24"/>
                <w:szCs w:val="24"/>
              </w:rPr>
              <w:t>all</w:t>
            </w:r>
            <w:proofErr w:type="gramEnd"/>
            <w:r w:rsidRPr="00BB546D">
              <w:rPr>
                <w:rFonts w:asciiTheme="majorHAnsi" w:hAnsiTheme="majorHAnsi" w:cstheme="majorHAnsi"/>
                <w:sz w:val="24"/>
                <w:szCs w:val="24"/>
              </w:rPr>
              <w:t xml:space="preserve"> </w:t>
            </w:r>
          </w:p>
          <w:p w14:paraId="48EDD0DC" w14:textId="77777777" w:rsidR="003C2B72" w:rsidRPr="00BB546D" w:rsidRDefault="003C2B72" w:rsidP="003C2B72">
            <w:pPr>
              <w:pStyle w:val="ListParagraph"/>
              <w:numPr>
                <w:ilvl w:val="0"/>
                <w:numId w:val="25"/>
              </w:numPr>
              <w:spacing w:line="276" w:lineRule="auto"/>
              <w:contextualSpacing w:val="0"/>
              <w:rPr>
                <w:rFonts w:asciiTheme="majorHAnsi" w:hAnsiTheme="majorHAnsi" w:cstheme="majorHAnsi"/>
                <w:sz w:val="24"/>
                <w:szCs w:val="24"/>
              </w:rPr>
            </w:pPr>
            <w:r w:rsidRPr="00BB546D">
              <w:rPr>
                <w:rFonts w:asciiTheme="majorHAnsi" w:hAnsiTheme="majorHAnsi" w:cstheme="majorHAnsi"/>
                <w:sz w:val="24"/>
                <w:szCs w:val="24"/>
              </w:rPr>
              <w:t xml:space="preserve">To provide an environment of strong and effective governance through ensuring appropriate challenge of school leaders, regular </w:t>
            </w:r>
            <w:proofErr w:type="gramStart"/>
            <w:r w:rsidRPr="00BB546D">
              <w:rPr>
                <w:rFonts w:asciiTheme="majorHAnsi" w:hAnsiTheme="majorHAnsi" w:cstheme="majorHAnsi"/>
                <w:sz w:val="24"/>
                <w:szCs w:val="24"/>
              </w:rPr>
              <w:t>monitoring</w:t>
            </w:r>
            <w:proofErr w:type="gramEnd"/>
            <w:r w:rsidRPr="00BB546D">
              <w:rPr>
                <w:rFonts w:asciiTheme="majorHAnsi" w:hAnsiTheme="majorHAnsi" w:cstheme="majorHAnsi"/>
                <w:sz w:val="24"/>
                <w:szCs w:val="24"/>
              </w:rPr>
              <w:t xml:space="preserve"> and a commitment to drive continuous school improvement enabling the best possible outcomes of our children.</w:t>
            </w:r>
          </w:p>
          <w:p w14:paraId="667258B1" w14:textId="77777777" w:rsidR="003C2B72" w:rsidRPr="00BB546D" w:rsidRDefault="003C2B72" w:rsidP="003C2B72">
            <w:pPr>
              <w:pStyle w:val="ListParagraph"/>
              <w:numPr>
                <w:ilvl w:val="0"/>
                <w:numId w:val="25"/>
              </w:numPr>
              <w:spacing w:line="276" w:lineRule="auto"/>
              <w:contextualSpacing w:val="0"/>
              <w:rPr>
                <w:rFonts w:asciiTheme="majorHAnsi" w:hAnsiTheme="majorHAnsi" w:cstheme="majorHAnsi"/>
                <w:sz w:val="24"/>
                <w:szCs w:val="24"/>
              </w:rPr>
            </w:pPr>
            <w:r w:rsidRPr="00BB546D">
              <w:rPr>
                <w:rFonts w:asciiTheme="majorHAnsi" w:hAnsiTheme="majorHAnsi" w:cstheme="majorHAnsi"/>
                <w:sz w:val="24"/>
                <w:szCs w:val="24"/>
              </w:rPr>
              <w:t xml:space="preserve">To focus on robust leadership throughout our schools from governors to senior leaders, middle </w:t>
            </w:r>
            <w:proofErr w:type="gramStart"/>
            <w:r w:rsidRPr="00BB546D">
              <w:rPr>
                <w:rFonts w:asciiTheme="majorHAnsi" w:hAnsiTheme="majorHAnsi" w:cstheme="majorHAnsi"/>
                <w:sz w:val="24"/>
                <w:szCs w:val="24"/>
              </w:rPr>
              <w:t>leaders</w:t>
            </w:r>
            <w:proofErr w:type="gramEnd"/>
            <w:r w:rsidRPr="00BB546D">
              <w:rPr>
                <w:rFonts w:asciiTheme="majorHAnsi" w:hAnsiTheme="majorHAnsi" w:cstheme="majorHAnsi"/>
                <w:sz w:val="24"/>
                <w:szCs w:val="24"/>
              </w:rPr>
              <w:t xml:space="preserve"> and subject leaders. </w:t>
            </w:r>
          </w:p>
          <w:p w14:paraId="4BC17729" w14:textId="77777777" w:rsidR="003C2B72" w:rsidRPr="00BB546D" w:rsidRDefault="003C2B72" w:rsidP="003C2B72">
            <w:pPr>
              <w:pStyle w:val="ListParagraph"/>
              <w:numPr>
                <w:ilvl w:val="0"/>
                <w:numId w:val="25"/>
              </w:numPr>
              <w:spacing w:line="276" w:lineRule="auto"/>
              <w:contextualSpacing w:val="0"/>
              <w:rPr>
                <w:rFonts w:asciiTheme="majorHAnsi" w:hAnsiTheme="majorHAnsi" w:cstheme="majorHAnsi"/>
                <w:sz w:val="24"/>
                <w:szCs w:val="24"/>
              </w:rPr>
            </w:pPr>
            <w:r w:rsidRPr="00BB546D">
              <w:rPr>
                <w:rFonts w:asciiTheme="majorHAnsi" w:hAnsiTheme="majorHAnsi" w:cstheme="majorHAnsi"/>
                <w:sz w:val="24"/>
                <w:szCs w:val="24"/>
              </w:rPr>
              <w:t>To ensure each of our schools achieve an Ofsted rating of at least Good.</w:t>
            </w:r>
          </w:p>
          <w:p w14:paraId="58053935" w14:textId="77777777" w:rsidR="003C2B72" w:rsidRDefault="003C2B72" w:rsidP="003C2B72">
            <w:pPr>
              <w:pStyle w:val="ListParagraph"/>
              <w:numPr>
                <w:ilvl w:val="0"/>
                <w:numId w:val="25"/>
              </w:numPr>
              <w:spacing w:line="276" w:lineRule="auto"/>
              <w:contextualSpacing w:val="0"/>
              <w:rPr>
                <w:rFonts w:asciiTheme="majorHAnsi" w:hAnsiTheme="majorHAnsi" w:cstheme="majorHAnsi"/>
                <w:sz w:val="24"/>
                <w:szCs w:val="24"/>
              </w:rPr>
            </w:pPr>
            <w:r w:rsidRPr="00BB546D">
              <w:rPr>
                <w:rFonts w:asciiTheme="majorHAnsi" w:hAnsiTheme="majorHAnsi" w:cstheme="majorHAnsi"/>
                <w:sz w:val="24"/>
                <w:szCs w:val="24"/>
              </w:rPr>
              <w:t xml:space="preserve">To seek opportunities for the Federation to join a Multi Academy Trust whilst proactively considering the impact on our schools and to deliver the best outcome for our pupils, </w:t>
            </w:r>
            <w:proofErr w:type="gramStart"/>
            <w:r w:rsidRPr="00BB546D">
              <w:rPr>
                <w:rFonts w:asciiTheme="majorHAnsi" w:hAnsiTheme="majorHAnsi" w:cstheme="majorHAnsi"/>
                <w:sz w:val="24"/>
                <w:szCs w:val="24"/>
              </w:rPr>
              <w:t>staff</w:t>
            </w:r>
            <w:proofErr w:type="gramEnd"/>
            <w:r w:rsidRPr="00BB546D">
              <w:rPr>
                <w:rFonts w:asciiTheme="majorHAnsi" w:hAnsiTheme="majorHAnsi" w:cstheme="majorHAnsi"/>
                <w:sz w:val="24"/>
                <w:szCs w:val="24"/>
              </w:rPr>
              <w:t xml:space="preserve"> and community.</w:t>
            </w:r>
          </w:p>
          <w:p w14:paraId="46CA1D52" w14:textId="5B7093DF" w:rsidR="003C2B72" w:rsidRPr="00B1003C" w:rsidRDefault="003C2B72" w:rsidP="00F17465">
            <w:pPr>
              <w:spacing w:before="40" w:after="120"/>
              <w:rPr>
                <w:rFonts w:ascii="Calibri" w:hAnsi="Calibri" w:cs="Calibri"/>
              </w:rPr>
            </w:pPr>
          </w:p>
        </w:tc>
        <w:tc>
          <w:tcPr>
            <w:tcW w:w="7325" w:type="dxa"/>
            <w:shd w:val="clear" w:color="auto" w:fill="FFFFFF" w:themeFill="background1"/>
            <w:vAlign w:val="center"/>
          </w:tcPr>
          <w:p w14:paraId="0A93CD6C" w14:textId="77777777" w:rsidR="00442661" w:rsidRDefault="00442661" w:rsidP="008D7664">
            <w:pPr>
              <w:pStyle w:val="ListParagraph"/>
              <w:numPr>
                <w:ilvl w:val="0"/>
                <w:numId w:val="25"/>
              </w:numPr>
              <w:spacing w:before="40" w:after="120"/>
              <w:rPr>
                <w:rFonts w:ascii="Calibri" w:hAnsi="Calibri" w:cs="Calibri"/>
              </w:rPr>
            </w:pPr>
            <w:r w:rsidRPr="008D7664">
              <w:rPr>
                <w:rFonts w:ascii="Calibri" w:hAnsi="Calibri" w:cs="Calibri"/>
              </w:rPr>
              <w:t xml:space="preserve">Subject leaders make good use of assessment. </w:t>
            </w:r>
          </w:p>
          <w:p w14:paraId="30A0EAC4" w14:textId="77777777" w:rsidR="008D7664" w:rsidRPr="008D7664" w:rsidRDefault="008D7664" w:rsidP="008D7664">
            <w:pPr>
              <w:pStyle w:val="ListParagraph"/>
              <w:spacing w:before="40" w:after="120"/>
              <w:rPr>
                <w:rFonts w:ascii="Calibri" w:hAnsi="Calibri" w:cs="Calibri"/>
              </w:rPr>
            </w:pPr>
          </w:p>
          <w:p w14:paraId="633C5FBF" w14:textId="77777777" w:rsidR="00442661" w:rsidRDefault="00442661" w:rsidP="008D7664">
            <w:pPr>
              <w:pStyle w:val="ListParagraph"/>
              <w:numPr>
                <w:ilvl w:val="0"/>
                <w:numId w:val="25"/>
              </w:numPr>
              <w:spacing w:before="40" w:after="120"/>
              <w:rPr>
                <w:rFonts w:ascii="Calibri" w:hAnsi="Calibri" w:cs="Calibri"/>
              </w:rPr>
            </w:pPr>
            <w:r w:rsidRPr="008D7664">
              <w:rPr>
                <w:rFonts w:ascii="Calibri" w:hAnsi="Calibri" w:cs="Calibri"/>
              </w:rPr>
              <w:t xml:space="preserve">Subject leaders have knowledge of key groups and how they are progressing within each subject. </w:t>
            </w:r>
          </w:p>
          <w:p w14:paraId="3FFA865E" w14:textId="77777777" w:rsidR="008D7664" w:rsidRPr="008D7664" w:rsidRDefault="008D7664" w:rsidP="008D7664">
            <w:pPr>
              <w:pStyle w:val="ListParagraph"/>
              <w:rPr>
                <w:rFonts w:ascii="Calibri" w:hAnsi="Calibri" w:cs="Calibri"/>
              </w:rPr>
            </w:pPr>
          </w:p>
          <w:p w14:paraId="4E0C1125" w14:textId="77777777" w:rsidR="008D7664" w:rsidRPr="008D7664" w:rsidRDefault="008D7664" w:rsidP="008D7664">
            <w:pPr>
              <w:pStyle w:val="ListParagraph"/>
              <w:spacing w:before="40" w:after="120"/>
              <w:rPr>
                <w:rFonts w:ascii="Calibri" w:hAnsi="Calibri" w:cs="Calibri"/>
              </w:rPr>
            </w:pPr>
          </w:p>
          <w:p w14:paraId="1E3203D3" w14:textId="79E5FE89" w:rsidR="00442661" w:rsidRDefault="00442661" w:rsidP="008D7664">
            <w:pPr>
              <w:pStyle w:val="ListParagraph"/>
              <w:numPr>
                <w:ilvl w:val="0"/>
                <w:numId w:val="25"/>
              </w:numPr>
              <w:spacing w:before="40" w:after="120"/>
              <w:rPr>
                <w:rFonts w:ascii="Calibri" w:hAnsi="Calibri" w:cs="Calibri"/>
              </w:rPr>
            </w:pPr>
            <w:r w:rsidRPr="008D7664">
              <w:rPr>
                <w:rFonts w:ascii="Calibri" w:hAnsi="Calibri" w:cs="Calibri"/>
              </w:rPr>
              <w:t>Subject leaders monitor with a clear purpose and can articulate clear next steps.</w:t>
            </w:r>
          </w:p>
          <w:p w14:paraId="73E9622F" w14:textId="77777777" w:rsidR="008D7664" w:rsidRPr="008D7664" w:rsidRDefault="008D7664" w:rsidP="008D7664">
            <w:pPr>
              <w:pStyle w:val="ListParagraph"/>
              <w:spacing w:before="40" w:after="120"/>
              <w:rPr>
                <w:rFonts w:ascii="Calibri" w:hAnsi="Calibri" w:cs="Calibri"/>
              </w:rPr>
            </w:pPr>
          </w:p>
          <w:p w14:paraId="7FC975A3" w14:textId="77777777" w:rsidR="00442661" w:rsidRPr="008D7664" w:rsidRDefault="00442661" w:rsidP="008D7664">
            <w:pPr>
              <w:pStyle w:val="ListParagraph"/>
              <w:numPr>
                <w:ilvl w:val="0"/>
                <w:numId w:val="25"/>
              </w:numPr>
              <w:spacing w:before="40" w:after="120"/>
              <w:rPr>
                <w:rFonts w:ascii="Calibri" w:hAnsi="Calibri" w:cs="Calibri"/>
              </w:rPr>
            </w:pPr>
            <w:r w:rsidRPr="008D7664">
              <w:rPr>
                <w:rFonts w:ascii="Calibri" w:hAnsi="Calibri" w:cs="Calibri"/>
              </w:rPr>
              <w:t xml:space="preserve">Governors have a clear overview and knowledge of their champion subjects. </w:t>
            </w:r>
          </w:p>
          <w:p w14:paraId="20B5BFE1" w14:textId="6A5CE414" w:rsidR="0003585C" w:rsidRPr="00B1003C" w:rsidRDefault="00790522" w:rsidP="00D7771C">
            <w:pPr>
              <w:spacing w:before="40" w:after="120"/>
              <w:rPr>
                <w:rFonts w:ascii="Calibri" w:hAnsi="Calibri" w:cs="Calibri"/>
              </w:rPr>
            </w:pPr>
            <w:r w:rsidRPr="6F8A508E">
              <w:rPr>
                <w:rFonts w:ascii="Calibri" w:hAnsi="Calibri" w:cs="Calibri"/>
              </w:rPr>
              <w:t xml:space="preserve"> </w:t>
            </w:r>
          </w:p>
        </w:tc>
      </w:tr>
      <w:bookmarkEnd w:id="0"/>
    </w:tbl>
    <w:p w14:paraId="25F5691B" w14:textId="77777777" w:rsidR="00287786" w:rsidRDefault="00287786" w:rsidP="00CC5309">
      <w:pPr>
        <w:pStyle w:val="ListParagraph"/>
        <w:spacing w:line="276" w:lineRule="auto"/>
        <w:contextualSpacing w:val="0"/>
        <w:rPr>
          <w:rFonts w:asciiTheme="majorHAnsi" w:hAnsiTheme="majorHAnsi" w:cstheme="majorHAnsi"/>
          <w:sz w:val="24"/>
          <w:szCs w:val="24"/>
        </w:rPr>
      </w:pPr>
    </w:p>
    <w:tbl>
      <w:tblPr>
        <w:tblStyle w:val="TableGrid2"/>
        <w:tblW w:w="0" w:type="auto"/>
        <w:shd w:val="clear" w:color="auto" w:fill="FFFFFF" w:themeFill="background1"/>
        <w:tblCellMar>
          <w:top w:w="28" w:type="dxa"/>
          <w:bottom w:w="28" w:type="dxa"/>
        </w:tblCellMar>
        <w:tblLook w:val="04A0" w:firstRow="1" w:lastRow="0" w:firstColumn="1" w:lastColumn="0" w:noHBand="0" w:noVBand="1"/>
      </w:tblPr>
      <w:tblGrid>
        <w:gridCol w:w="6623"/>
        <w:gridCol w:w="7325"/>
      </w:tblGrid>
      <w:tr w:rsidR="00E87C1F" w:rsidRPr="00B1003C" w14:paraId="6B6D4D73" w14:textId="77777777" w:rsidTr="00F17465">
        <w:trPr>
          <w:trHeight w:val="397"/>
        </w:trPr>
        <w:tc>
          <w:tcPr>
            <w:tcW w:w="13948" w:type="dxa"/>
            <w:gridSpan w:val="2"/>
            <w:shd w:val="clear" w:color="auto" w:fill="5B9BD5" w:themeFill="accent5"/>
            <w:vAlign w:val="center"/>
          </w:tcPr>
          <w:p w14:paraId="207CB660" w14:textId="77777777" w:rsidR="00E87C1F" w:rsidRPr="00B1003C" w:rsidRDefault="00E87C1F" w:rsidP="00F17465">
            <w:pPr>
              <w:spacing w:before="40" w:after="40"/>
              <w:contextualSpacing/>
              <w:jc w:val="center"/>
              <w:rPr>
                <w:rFonts w:ascii="Calibri" w:hAnsi="Calibri" w:cs="Calibri"/>
                <w:b/>
                <w:color w:val="FFFFFF" w:themeColor="background1"/>
              </w:rPr>
            </w:pPr>
            <w:r w:rsidRPr="00B1003C">
              <w:rPr>
                <w:rFonts w:ascii="Calibri" w:hAnsi="Calibri" w:cs="Calibri"/>
                <w:b/>
                <w:color w:val="FFFFFF" w:themeColor="background1"/>
              </w:rPr>
              <w:lastRenderedPageBreak/>
              <w:t>Improvement area</w:t>
            </w:r>
          </w:p>
        </w:tc>
      </w:tr>
      <w:tr w:rsidR="00E87C1F" w:rsidRPr="00B1003C" w14:paraId="6F436527" w14:textId="77777777" w:rsidTr="007C24A8">
        <w:tc>
          <w:tcPr>
            <w:tcW w:w="13948" w:type="dxa"/>
            <w:gridSpan w:val="2"/>
            <w:shd w:val="clear" w:color="auto" w:fill="FFFFFF" w:themeFill="background1"/>
            <w:vAlign w:val="center"/>
          </w:tcPr>
          <w:p w14:paraId="6D83AAFC" w14:textId="76468D5D" w:rsidR="00E87C1F" w:rsidRPr="003C2B72" w:rsidRDefault="00E87C1F" w:rsidP="00F17465">
            <w:pPr>
              <w:spacing w:line="276" w:lineRule="auto"/>
              <w:rPr>
                <w:rFonts w:asciiTheme="majorHAnsi" w:hAnsiTheme="majorHAnsi" w:cstheme="majorHAnsi"/>
                <w:b/>
                <w:bCs/>
                <w:sz w:val="24"/>
                <w:szCs w:val="24"/>
              </w:rPr>
            </w:pPr>
            <w:r w:rsidRPr="00BB546D">
              <w:rPr>
                <w:rFonts w:asciiTheme="majorHAnsi" w:hAnsiTheme="majorHAnsi" w:cstheme="majorHAnsi"/>
                <w:b/>
                <w:bCs/>
                <w:sz w:val="24"/>
                <w:szCs w:val="24"/>
              </w:rPr>
              <w:t>Priority 2 – High quality of education</w:t>
            </w:r>
          </w:p>
        </w:tc>
      </w:tr>
      <w:tr w:rsidR="00E87C1F" w:rsidRPr="00B1003C" w14:paraId="65937004" w14:textId="77777777" w:rsidTr="00F17465">
        <w:tc>
          <w:tcPr>
            <w:tcW w:w="6623" w:type="dxa"/>
            <w:shd w:val="clear" w:color="auto" w:fill="FFFFFF" w:themeFill="background1"/>
            <w:vAlign w:val="center"/>
          </w:tcPr>
          <w:p w14:paraId="078C80AF" w14:textId="77777777" w:rsidR="00E87C1F" w:rsidRPr="00BB546D" w:rsidRDefault="00E87C1F" w:rsidP="00F17465">
            <w:pPr>
              <w:spacing w:line="276" w:lineRule="auto"/>
              <w:jc w:val="center"/>
              <w:rPr>
                <w:rFonts w:asciiTheme="majorHAnsi" w:hAnsiTheme="majorHAnsi" w:cstheme="majorHAnsi"/>
                <w:b/>
                <w:bCs/>
                <w:sz w:val="24"/>
                <w:szCs w:val="24"/>
              </w:rPr>
            </w:pPr>
            <w:r w:rsidRPr="00B1003C">
              <w:rPr>
                <w:rFonts w:ascii="Calibri" w:hAnsi="Calibri" w:cs="Calibri"/>
                <w:b/>
              </w:rPr>
              <w:t>Intended impact</w:t>
            </w:r>
          </w:p>
        </w:tc>
        <w:tc>
          <w:tcPr>
            <w:tcW w:w="7325" w:type="dxa"/>
            <w:shd w:val="clear" w:color="auto" w:fill="FFFFFF" w:themeFill="background1"/>
            <w:vAlign w:val="center"/>
          </w:tcPr>
          <w:p w14:paraId="34316243" w14:textId="77777777" w:rsidR="00E87C1F" w:rsidRPr="00BB546D" w:rsidRDefault="00E87C1F" w:rsidP="00F17465">
            <w:pPr>
              <w:spacing w:line="276" w:lineRule="auto"/>
              <w:jc w:val="center"/>
              <w:rPr>
                <w:rFonts w:asciiTheme="majorHAnsi" w:hAnsiTheme="majorHAnsi" w:cstheme="majorHAnsi"/>
                <w:b/>
                <w:bCs/>
                <w:sz w:val="24"/>
                <w:szCs w:val="24"/>
              </w:rPr>
            </w:pPr>
            <w:r>
              <w:rPr>
                <w:rFonts w:asciiTheme="majorHAnsi" w:hAnsiTheme="majorHAnsi" w:cstheme="majorHAnsi"/>
                <w:b/>
                <w:bCs/>
                <w:sz w:val="24"/>
                <w:szCs w:val="24"/>
              </w:rPr>
              <w:t>SDP Link</w:t>
            </w:r>
          </w:p>
        </w:tc>
      </w:tr>
      <w:tr w:rsidR="00E87C1F" w:rsidRPr="00B1003C" w14:paraId="0267A26F" w14:textId="77777777" w:rsidTr="00F17465">
        <w:tc>
          <w:tcPr>
            <w:tcW w:w="6623" w:type="dxa"/>
            <w:shd w:val="clear" w:color="auto" w:fill="FFFFFF" w:themeFill="background1"/>
            <w:vAlign w:val="center"/>
          </w:tcPr>
          <w:p w14:paraId="463BBE22" w14:textId="77777777" w:rsidR="00E87C1F" w:rsidRPr="00BB546D" w:rsidRDefault="00E87C1F" w:rsidP="00E87C1F">
            <w:pPr>
              <w:pStyle w:val="ListParagraph"/>
              <w:numPr>
                <w:ilvl w:val="0"/>
                <w:numId w:val="25"/>
              </w:numPr>
              <w:spacing w:line="276" w:lineRule="auto"/>
              <w:contextualSpacing w:val="0"/>
              <w:rPr>
                <w:rFonts w:asciiTheme="majorHAnsi" w:hAnsiTheme="majorHAnsi" w:cstheme="majorHAnsi"/>
                <w:sz w:val="24"/>
                <w:szCs w:val="24"/>
              </w:rPr>
            </w:pPr>
            <w:r w:rsidRPr="00BB546D">
              <w:rPr>
                <w:rFonts w:asciiTheme="majorHAnsi" w:hAnsiTheme="majorHAnsi" w:cstheme="majorHAnsi"/>
                <w:sz w:val="24"/>
                <w:szCs w:val="24"/>
              </w:rPr>
              <w:t>To ensure all our children are provided with a highly focused and creative curriculum where the impact of their learning can be evidenced through regular monitoring and assessment.</w:t>
            </w:r>
          </w:p>
          <w:p w14:paraId="7CF9EF1F" w14:textId="77777777" w:rsidR="00E87C1F" w:rsidRPr="00BB546D" w:rsidRDefault="00E87C1F" w:rsidP="00E87C1F">
            <w:pPr>
              <w:pStyle w:val="ListParagraph"/>
              <w:numPr>
                <w:ilvl w:val="0"/>
                <w:numId w:val="25"/>
              </w:numPr>
              <w:spacing w:line="276" w:lineRule="auto"/>
              <w:contextualSpacing w:val="0"/>
              <w:rPr>
                <w:rFonts w:asciiTheme="majorHAnsi" w:hAnsiTheme="majorHAnsi" w:cstheme="majorHAnsi"/>
                <w:sz w:val="24"/>
                <w:szCs w:val="24"/>
              </w:rPr>
            </w:pPr>
            <w:r w:rsidRPr="00BB546D">
              <w:rPr>
                <w:rFonts w:asciiTheme="majorHAnsi" w:hAnsiTheme="majorHAnsi" w:cstheme="majorHAnsi"/>
                <w:sz w:val="24"/>
                <w:szCs w:val="24"/>
              </w:rPr>
              <w:t xml:space="preserve">To strengthen our Early Years provision through high quality teaching, maximising enrichment opportunities, developing effective outdoor provision and ensuring all environments are rich in vocabulary, where progression is </w:t>
            </w:r>
            <w:proofErr w:type="gramStart"/>
            <w:r w:rsidRPr="00BB546D">
              <w:rPr>
                <w:rFonts w:asciiTheme="majorHAnsi" w:hAnsiTheme="majorHAnsi" w:cstheme="majorHAnsi"/>
                <w:sz w:val="24"/>
                <w:szCs w:val="24"/>
              </w:rPr>
              <w:t>challenged</w:t>
            </w:r>
            <w:proofErr w:type="gramEnd"/>
            <w:r w:rsidRPr="00BB546D">
              <w:rPr>
                <w:rFonts w:asciiTheme="majorHAnsi" w:hAnsiTheme="majorHAnsi" w:cstheme="majorHAnsi"/>
                <w:sz w:val="24"/>
                <w:szCs w:val="24"/>
              </w:rPr>
              <w:t xml:space="preserve"> and provision is purposeful.</w:t>
            </w:r>
          </w:p>
          <w:p w14:paraId="1B577120" w14:textId="77777777" w:rsidR="00E87C1F" w:rsidRPr="00BB546D" w:rsidRDefault="00E87C1F" w:rsidP="00E87C1F">
            <w:pPr>
              <w:pStyle w:val="ListParagraph"/>
              <w:numPr>
                <w:ilvl w:val="0"/>
                <w:numId w:val="25"/>
              </w:numPr>
              <w:spacing w:line="276" w:lineRule="auto"/>
              <w:contextualSpacing w:val="0"/>
              <w:rPr>
                <w:rFonts w:asciiTheme="majorHAnsi" w:hAnsiTheme="majorHAnsi" w:cstheme="majorHAnsi"/>
                <w:sz w:val="24"/>
                <w:szCs w:val="24"/>
              </w:rPr>
            </w:pPr>
            <w:r w:rsidRPr="00BB546D">
              <w:rPr>
                <w:rFonts w:asciiTheme="majorHAnsi" w:hAnsiTheme="majorHAnsi" w:cstheme="majorHAnsi"/>
                <w:sz w:val="24"/>
                <w:szCs w:val="24"/>
              </w:rPr>
              <w:t>To ensure all teaching is consistently good or outstanding so children make and exceed expected progress, strengthening our strategies for improving teaching based on the identified needs of staff through robust and motivating performance management.</w:t>
            </w:r>
          </w:p>
          <w:p w14:paraId="049B8BA8" w14:textId="77777777" w:rsidR="00E87C1F" w:rsidRPr="00BB546D" w:rsidRDefault="00E87C1F" w:rsidP="00E87C1F">
            <w:pPr>
              <w:pStyle w:val="ListParagraph"/>
              <w:numPr>
                <w:ilvl w:val="0"/>
                <w:numId w:val="25"/>
              </w:numPr>
              <w:spacing w:line="276" w:lineRule="auto"/>
              <w:contextualSpacing w:val="0"/>
              <w:rPr>
                <w:rFonts w:asciiTheme="majorHAnsi" w:hAnsiTheme="majorHAnsi" w:cstheme="majorHAnsi"/>
                <w:sz w:val="24"/>
                <w:szCs w:val="24"/>
              </w:rPr>
            </w:pPr>
            <w:r w:rsidRPr="00BB546D">
              <w:rPr>
                <w:rFonts w:asciiTheme="majorHAnsi" w:hAnsiTheme="majorHAnsi" w:cstheme="majorHAnsi"/>
                <w:sz w:val="24"/>
                <w:szCs w:val="24"/>
              </w:rPr>
              <w:t xml:space="preserve">To diminishing the difference where progress gaps exist across our schools and, ensure children with special educational needs have the provision they need to be successful through pastoral support and individualised learning. </w:t>
            </w:r>
          </w:p>
          <w:p w14:paraId="4553DD8C" w14:textId="5E4953E4" w:rsidR="00E87C1F" w:rsidRPr="00B1003C" w:rsidRDefault="00E87C1F" w:rsidP="00E87C1F">
            <w:pPr>
              <w:spacing w:before="40" w:after="120"/>
              <w:rPr>
                <w:rFonts w:ascii="Calibri" w:hAnsi="Calibri" w:cs="Calibri"/>
              </w:rPr>
            </w:pPr>
            <w:r w:rsidRPr="00BB546D">
              <w:rPr>
                <w:rFonts w:asciiTheme="majorHAnsi" w:hAnsiTheme="majorHAnsi" w:cstheme="majorHAnsi"/>
                <w:sz w:val="24"/>
                <w:szCs w:val="24"/>
              </w:rPr>
              <w:lastRenderedPageBreak/>
              <w:t>To encourage an understanding of the meaning and significance of faith and to promote Christian values through the experiences our schools offer to all pupils.</w:t>
            </w:r>
          </w:p>
        </w:tc>
        <w:tc>
          <w:tcPr>
            <w:tcW w:w="7325" w:type="dxa"/>
            <w:shd w:val="clear" w:color="auto" w:fill="FFFFFF" w:themeFill="background1"/>
            <w:vAlign w:val="center"/>
          </w:tcPr>
          <w:p w14:paraId="2A84FA5E" w14:textId="77777777" w:rsidR="009F4423" w:rsidRPr="00FB6B0D" w:rsidRDefault="009F4423" w:rsidP="00FB6B0D">
            <w:pPr>
              <w:pStyle w:val="ListParagraph"/>
              <w:numPr>
                <w:ilvl w:val="0"/>
                <w:numId w:val="26"/>
              </w:numPr>
              <w:spacing w:before="40" w:after="120"/>
              <w:rPr>
                <w:rFonts w:ascii="Calibri" w:hAnsi="Calibri" w:cs="Calibri"/>
              </w:rPr>
            </w:pPr>
            <w:r w:rsidRPr="00FB6B0D">
              <w:rPr>
                <w:rFonts w:ascii="Calibri" w:hAnsi="Calibri" w:cs="Calibri"/>
              </w:rPr>
              <w:lastRenderedPageBreak/>
              <w:t>All TAs are used effectively to help pupils develop independent learning skills and manage their own learning.</w:t>
            </w:r>
          </w:p>
          <w:p w14:paraId="4A85AFB4" w14:textId="77777777" w:rsidR="009F4423" w:rsidRPr="00FB6B0D" w:rsidRDefault="009F4423" w:rsidP="00FB6B0D">
            <w:pPr>
              <w:pStyle w:val="ListParagraph"/>
              <w:numPr>
                <w:ilvl w:val="0"/>
                <w:numId w:val="26"/>
              </w:numPr>
              <w:spacing w:before="40" w:after="120"/>
              <w:rPr>
                <w:rFonts w:ascii="Calibri" w:hAnsi="Calibri" w:cs="Calibri"/>
              </w:rPr>
            </w:pPr>
            <w:r w:rsidRPr="00FB6B0D">
              <w:rPr>
                <w:rFonts w:ascii="Calibri" w:hAnsi="Calibri" w:cs="Calibri"/>
              </w:rPr>
              <w:t xml:space="preserve">Teachers ensure that TAs are fully utilised and prepared for their role in the classroom. </w:t>
            </w:r>
          </w:p>
          <w:p w14:paraId="05B27824" w14:textId="77777777" w:rsidR="009F4423" w:rsidRPr="00FB6B0D" w:rsidRDefault="009F4423" w:rsidP="00FB6B0D">
            <w:pPr>
              <w:pStyle w:val="ListParagraph"/>
              <w:numPr>
                <w:ilvl w:val="0"/>
                <w:numId w:val="26"/>
              </w:numPr>
              <w:spacing w:before="40" w:after="120"/>
              <w:rPr>
                <w:rFonts w:ascii="Calibri" w:hAnsi="Calibri" w:cs="Calibri"/>
              </w:rPr>
            </w:pPr>
            <w:r w:rsidRPr="00FB6B0D">
              <w:rPr>
                <w:rFonts w:ascii="Calibri" w:hAnsi="Calibri" w:cs="Calibri"/>
              </w:rPr>
              <w:t>Strategic use of TAs to complement teaching.</w:t>
            </w:r>
          </w:p>
          <w:p w14:paraId="2AB7B833" w14:textId="77777777" w:rsidR="009F4423" w:rsidRPr="00FB6B0D" w:rsidRDefault="009F4423" w:rsidP="00FB6B0D">
            <w:pPr>
              <w:pStyle w:val="ListParagraph"/>
              <w:numPr>
                <w:ilvl w:val="0"/>
                <w:numId w:val="26"/>
              </w:numPr>
              <w:spacing w:before="40" w:after="120"/>
              <w:rPr>
                <w:rFonts w:ascii="Calibri" w:hAnsi="Calibri" w:cs="Calibri"/>
              </w:rPr>
            </w:pPr>
            <w:r w:rsidRPr="00FB6B0D">
              <w:rPr>
                <w:rFonts w:ascii="Calibri" w:hAnsi="Calibri" w:cs="Calibri"/>
              </w:rPr>
              <w:t xml:space="preserve">Teachers and Teaching assistants skilfully question to ensure previous learning is embedded and that misconceptions are identified swiftly and addressed to ensure children know more and remember more. </w:t>
            </w:r>
          </w:p>
          <w:p w14:paraId="65223C11" w14:textId="77777777" w:rsidR="009F4423" w:rsidRPr="00FB6B0D" w:rsidRDefault="009F4423" w:rsidP="00FB6B0D">
            <w:pPr>
              <w:pStyle w:val="ListParagraph"/>
              <w:numPr>
                <w:ilvl w:val="0"/>
                <w:numId w:val="26"/>
              </w:numPr>
              <w:spacing w:before="40" w:after="120"/>
              <w:rPr>
                <w:rFonts w:ascii="Calibri" w:hAnsi="Calibri" w:cs="Calibri"/>
              </w:rPr>
            </w:pPr>
            <w:r w:rsidRPr="00FB6B0D">
              <w:rPr>
                <w:rFonts w:ascii="Calibri" w:hAnsi="Calibri" w:cs="Calibri"/>
              </w:rPr>
              <w:t>All groups (SEND, Post LAC, FSM, GDS) make at least expected progress and meet aspirational targets.</w:t>
            </w:r>
          </w:p>
          <w:p w14:paraId="298355E3" w14:textId="77777777" w:rsidR="009F4423" w:rsidRPr="00FB6B0D" w:rsidRDefault="009F4423" w:rsidP="00FB6B0D">
            <w:pPr>
              <w:pStyle w:val="ListParagraph"/>
              <w:numPr>
                <w:ilvl w:val="0"/>
                <w:numId w:val="26"/>
              </w:numPr>
              <w:spacing w:before="40" w:after="120"/>
              <w:rPr>
                <w:rFonts w:ascii="Calibri" w:hAnsi="Calibri" w:cs="Calibri"/>
              </w:rPr>
            </w:pPr>
            <w:r w:rsidRPr="00FB6B0D">
              <w:rPr>
                <w:rFonts w:ascii="Calibri" w:hAnsi="Calibri" w:cs="Calibri"/>
              </w:rPr>
              <w:t xml:space="preserve">Consistent increase in </w:t>
            </w:r>
            <w:proofErr w:type="spellStart"/>
            <w:r w:rsidRPr="00FB6B0D">
              <w:rPr>
                <w:rFonts w:ascii="Calibri" w:hAnsi="Calibri" w:cs="Calibri"/>
              </w:rPr>
              <w:t>SPaG</w:t>
            </w:r>
            <w:proofErr w:type="spellEnd"/>
            <w:r w:rsidRPr="00FB6B0D">
              <w:rPr>
                <w:rFonts w:ascii="Calibri" w:hAnsi="Calibri" w:cs="Calibri"/>
              </w:rPr>
              <w:t xml:space="preserve"> data across the school compared to previous years. Evidence of accelerated progress in results from CP1 to CP3.</w:t>
            </w:r>
          </w:p>
          <w:p w14:paraId="2E82ABF9" w14:textId="77777777" w:rsidR="009F4423" w:rsidRPr="00FB6B0D" w:rsidRDefault="009F4423" w:rsidP="00FB6B0D">
            <w:pPr>
              <w:pStyle w:val="ListParagraph"/>
              <w:numPr>
                <w:ilvl w:val="0"/>
                <w:numId w:val="26"/>
              </w:numPr>
              <w:spacing w:before="40" w:after="120"/>
              <w:rPr>
                <w:rFonts w:ascii="Calibri" w:hAnsi="Calibri" w:cs="Calibri"/>
              </w:rPr>
            </w:pPr>
            <w:r w:rsidRPr="00FB6B0D">
              <w:rPr>
                <w:rFonts w:ascii="Calibri" w:hAnsi="Calibri" w:cs="Calibri"/>
              </w:rPr>
              <w:t xml:space="preserve">Increase in number of children achieving expected in all year groups in writing.  </w:t>
            </w:r>
          </w:p>
          <w:p w14:paraId="660C465F" w14:textId="77777777" w:rsidR="009F4423" w:rsidRPr="00FB6B0D" w:rsidRDefault="009F4423" w:rsidP="00FB6B0D">
            <w:pPr>
              <w:pStyle w:val="ListParagraph"/>
              <w:numPr>
                <w:ilvl w:val="0"/>
                <w:numId w:val="26"/>
              </w:numPr>
              <w:spacing w:before="40" w:after="120"/>
              <w:rPr>
                <w:rFonts w:ascii="Calibri" w:hAnsi="Calibri" w:cs="Calibri"/>
              </w:rPr>
            </w:pPr>
            <w:r w:rsidRPr="00FB6B0D">
              <w:rPr>
                <w:rFonts w:ascii="Calibri" w:hAnsi="Calibri" w:cs="Calibri"/>
              </w:rPr>
              <w:t xml:space="preserve">Increase in greater depth in all year groups in writing. </w:t>
            </w:r>
          </w:p>
          <w:p w14:paraId="7FF49F52" w14:textId="77777777" w:rsidR="009F4423" w:rsidRPr="00FB6B0D" w:rsidRDefault="009F4423" w:rsidP="00FB6B0D">
            <w:pPr>
              <w:pStyle w:val="ListParagraph"/>
              <w:numPr>
                <w:ilvl w:val="0"/>
                <w:numId w:val="26"/>
              </w:numPr>
              <w:spacing w:before="40" w:after="120"/>
              <w:rPr>
                <w:rFonts w:ascii="Calibri" w:hAnsi="Calibri" w:cs="Calibri"/>
              </w:rPr>
            </w:pPr>
            <w:r w:rsidRPr="00FB6B0D">
              <w:rPr>
                <w:rFonts w:ascii="Calibri" w:hAnsi="Calibri" w:cs="Calibri"/>
              </w:rPr>
              <w:t xml:space="preserve">Effective intervention and support </w:t>
            </w:r>
            <w:proofErr w:type="gramStart"/>
            <w:r w:rsidRPr="00FB6B0D">
              <w:rPr>
                <w:rFonts w:ascii="Calibri" w:hAnsi="Calibri" w:cs="Calibri"/>
              </w:rPr>
              <w:t>leads</w:t>
            </w:r>
            <w:proofErr w:type="gramEnd"/>
            <w:r w:rsidRPr="00FB6B0D">
              <w:rPr>
                <w:rFonts w:ascii="Calibri" w:hAnsi="Calibri" w:cs="Calibri"/>
              </w:rPr>
              <w:t xml:space="preserve"> to at least expected progress in spelling/</w:t>
            </w:r>
            <w:proofErr w:type="spellStart"/>
            <w:r w:rsidRPr="00FB6B0D">
              <w:rPr>
                <w:rFonts w:ascii="Calibri" w:hAnsi="Calibri" w:cs="Calibri"/>
              </w:rPr>
              <w:t>SPaG</w:t>
            </w:r>
            <w:proofErr w:type="spellEnd"/>
            <w:r w:rsidRPr="00FB6B0D">
              <w:rPr>
                <w:rFonts w:ascii="Calibri" w:hAnsi="Calibri" w:cs="Calibri"/>
              </w:rPr>
              <w:t xml:space="preserve"> outcomes for SEND pupils. </w:t>
            </w:r>
          </w:p>
          <w:p w14:paraId="669113CF" w14:textId="77777777" w:rsidR="009F4423" w:rsidRPr="00FB6B0D" w:rsidRDefault="009F4423" w:rsidP="00FB6B0D">
            <w:pPr>
              <w:pStyle w:val="ListParagraph"/>
              <w:numPr>
                <w:ilvl w:val="0"/>
                <w:numId w:val="26"/>
              </w:numPr>
              <w:spacing w:before="40" w:after="120"/>
              <w:rPr>
                <w:rFonts w:ascii="Calibri" w:hAnsi="Calibri" w:cs="Calibri"/>
              </w:rPr>
            </w:pPr>
            <w:r w:rsidRPr="00FB6B0D">
              <w:rPr>
                <w:rFonts w:ascii="Calibri" w:hAnsi="Calibri" w:cs="Calibri"/>
              </w:rPr>
              <w:t>Increase in combined RWMC.</w:t>
            </w:r>
          </w:p>
          <w:p w14:paraId="66B1D253" w14:textId="77777777" w:rsidR="009F4423" w:rsidRPr="00FB6B0D" w:rsidRDefault="009F4423" w:rsidP="00FB6B0D">
            <w:pPr>
              <w:pStyle w:val="ListParagraph"/>
              <w:numPr>
                <w:ilvl w:val="0"/>
                <w:numId w:val="26"/>
              </w:numPr>
              <w:spacing w:before="40" w:after="120"/>
              <w:rPr>
                <w:rFonts w:ascii="Calibri" w:hAnsi="Calibri" w:cs="Calibri"/>
              </w:rPr>
            </w:pPr>
            <w:r w:rsidRPr="00FB6B0D">
              <w:rPr>
                <w:rFonts w:ascii="Calibri" w:hAnsi="Calibri" w:cs="Calibri"/>
              </w:rPr>
              <w:t xml:space="preserve">All groups (SEND, Post LAC, FSM, GDS) consistently make at least expected progress and meet aspirational targets.  </w:t>
            </w:r>
          </w:p>
          <w:p w14:paraId="4EDEAA18" w14:textId="77777777" w:rsidR="009F4423" w:rsidRPr="00FB6B0D" w:rsidRDefault="009F4423" w:rsidP="00FB6B0D">
            <w:pPr>
              <w:pStyle w:val="ListParagraph"/>
              <w:numPr>
                <w:ilvl w:val="0"/>
                <w:numId w:val="26"/>
              </w:numPr>
              <w:spacing w:before="40" w:after="120"/>
              <w:rPr>
                <w:rFonts w:ascii="Calibri" w:hAnsi="Calibri" w:cs="Calibri"/>
              </w:rPr>
            </w:pPr>
            <w:r w:rsidRPr="00FB6B0D">
              <w:rPr>
                <w:rFonts w:ascii="Calibri" w:hAnsi="Calibri" w:cs="Calibri"/>
              </w:rPr>
              <w:t xml:space="preserve">Staff effectively trained to identify the needs of all learners.  </w:t>
            </w:r>
          </w:p>
          <w:p w14:paraId="4F3042CB" w14:textId="77777777" w:rsidR="009F4423" w:rsidRPr="00FB6B0D" w:rsidRDefault="009F4423" w:rsidP="00FB6B0D">
            <w:pPr>
              <w:pStyle w:val="ListParagraph"/>
              <w:numPr>
                <w:ilvl w:val="0"/>
                <w:numId w:val="26"/>
              </w:numPr>
              <w:spacing w:before="40" w:after="120"/>
              <w:rPr>
                <w:rFonts w:ascii="Calibri" w:hAnsi="Calibri" w:cs="Calibri"/>
              </w:rPr>
            </w:pPr>
            <w:r w:rsidRPr="00FB6B0D">
              <w:rPr>
                <w:rFonts w:ascii="Calibri" w:hAnsi="Calibri" w:cs="Calibri"/>
              </w:rPr>
              <w:t xml:space="preserve">Effective internal assessments are </w:t>
            </w:r>
            <w:proofErr w:type="gramStart"/>
            <w:r w:rsidRPr="00FB6B0D">
              <w:rPr>
                <w:rFonts w:ascii="Calibri" w:hAnsi="Calibri" w:cs="Calibri"/>
              </w:rPr>
              <w:t>embedded</w:t>
            </w:r>
            <w:proofErr w:type="gramEnd"/>
            <w:r w:rsidRPr="00FB6B0D">
              <w:rPr>
                <w:rFonts w:ascii="Calibri" w:hAnsi="Calibri" w:cs="Calibri"/>
              </w:rPr>
              <w:t xml:space="preserve"> and staff are confident in their use. </w:t>
            </w:r>
          </w:p>
          <w:p w14:paraId="097F4B0E" w14:textId="77777777" w:rsidR="009F4423" w:rsidRPr="00FB6B0D" w:rsidRDefault="009F4423" w:rsidP="00FB6B0D">
            <w:pPr>
              <w:pStyle w:val="ListParagraph"/>
              <w:numPr>
                <w:ilvl w:val="0"/>
                <w:numId w:val="26"/>
              </w:numPr>
              <w:spacing w:before="40" w:after="120"/>
              <w:rPr>
                <w:rFonts w:ascii="Calibri" w:hAnsi="Calibri" w:cs="Calibri"/>
              </w:rPr>
            </w:pPr>
            <w:r w:rsidRPr="00FB6B0D">
              <w:rPr>
                <w:rFonts w:ascii="Calibri" w:hAnsi="Calibri" w:cs="Calibri"/>
              </w:rPr>
              <w:lastRenderedPageBreak/>
              <w:t xml:space="preserve">Enrichment opportunities are maximised and timetabled across the Federation. </w:t>
            </w:r>
          </w:p>
          <w:p w14:paraId="68AE5109" w14:textId="589498B4" w:rsidR="00E87C1F" w:rsidRPr="00FB6B0D" w:rsidRDefault="009F4423" w:rsidP="00FB6B0D">
            <w:pPr>
              <w:pStyle w:val="ListParagraph"/>
              <w:numPr>
                <w:ilvl w:val="0"/>
                <w:numId w:val="26"/>
              </w:numPr>
              <w:spacing w:before="40" w:after="120"/>
              <w:rPr>
                <w:rFonts w:ascii="Calibri" w:hAnsi="Calibri" w:cs="Calibri"/>
              </w:rPr>
            </w:pPr>
            <w:r w:rsidRPr="00FB6B0D">
              <w:rPr>
                <w:rFonts w:ascii="Calibri" w:hAnsi="Calibri" w:cs="Calibri"/>
              </w:rPr>
              <w:t>Effective provision, use of adults and routines in mixed-age classes ensure all EYFS and KS1 pupils needs are met and are learning more and remembering more.</w:t>
            </w:r>
          </w:p>
        </w:tc>
      </w:tr>
    </w:tbl>
    <w:p w14:paraId="6B01AD05" w14:textId="1FE8EF94" w:rsidR="00BB546D" w:rsidRPr="00354964" w:rsidRDefault="00BB546D" w:rsidP="00354964">
      <w:pPr>
        <w:spacing w:line="276" w:lineRule="auto"/>
        <w:rPr>
          <w:rFonts w:asciiTheme="majorHAnsi" w:hAnsiTheme="majorHAnsi" w:cstheme="majorHAnsi"/>
          <w:sz w:val="24"/>
          <w:szCs w:val="24"/>
        </w:rPr>
      </w:pPr>
    </w:p>
    <w:tbl>
      <w:tblPr>
        <w:tblStyle w:val="TableGrid2"/>
        <w:tblW w:w="0" w:type="auto"/>
        <w:shd w:val="clear" w:color="auto" w:fill="FFFFFF" w:themeFill="background1"/>
        <w:tblCellMar>
          <w:top w:w="28" w:type="dxa"/>
          <w:bottom w:w="28" w:type="dxa"/>
        </w:tblCellMar>
        <w:tblLook w:val="04A0" w:firstRow="1" w:lastRow="0" w:firstColumn="1" w:lastColumn="0" w:noHBand="0" w:noVBand="1"/>
      </w:tblPr>
      <w:tblGrid>
        <w:gridCol w:w="6623"/>
        <w:gridCol w:w="7325"/>
      </w:tblGrid>
      <w:tr w:rsidR="00E87C1F" w:rsidRPr="00B1003C" w14:paraId="45A58755" w14:textId="77777777" w:rsidTr="00F17465">
        <w:trPr>
          <w:trHeight w:val="397"/>
        </w:trPr>
        <w:tc>
          <w:tcPr>
            <w:tcW w:w="13948" w:type="dxa"/>
            <w:gridSpan w:val="2"/>
            <w:shd w:val="clear" w:color="auto" w:fill="5B9BD5" w:themeFill="accent5"/>
            <w:vAlign w:val="center"/>
          </w:tcPr>
          <w:p w14:paraId="61C109E5" w14:textId="77777777" w:rsidR="00E87C1F" w:rsidRPr="00B1003C" w:rsidRDefault="00E87C1F" w:rsidP="00F17465">
            <w:pPr>
              <w:spacing w:before="40" w:after="40"/>
              <w:contextualSpacing/>
              <w:jc w:val="center"/>
              <w:rPr>
                <w:rFonts w:ascii="Calibri" w:hAnsi="Calibri" w:cs="Calibri"/>
                <w:b/>
                <w:color w:val="FFFFFF" w:themeColor="background1"/>
              </w:rPr>
            </w:pPr>
            <w:r w:rsidRPr="00B1003C">
              <w:rPr>
                <w:rFonts w:ascii="Calibri" w:hAnsi="Calibri" w:cs="Calibri"/>
                <w:b/>
                <w:color w:val="FFFFFF" w:themeColor="background1"/>
              </w:rPr>
              <w:t>Improvement area</w:t>
            </w:r>
          </w:p>
        </w:tc>
      </w:tr>
      <w:tr w:rsidR="00E87C1F" w:rsidRPr="00B1003C" w14:paraId="5DF20F26" w14:textId="77777777" w:rsidTr="00F17465">
        <w:tc>
          <w:tcPr>
            <w:tcW w:w="13948" w:type="dxa"/>
            <w:gridSpan w:val="2"/>
            <w:shd w:val="clear" w:color="auto" w:fill="FFFFFF" w:themeFill="background1"/>
            <w:vAlign w:val="center"/>
          </w:tcPr>
          <w:p w14:paraId="7EA75839" w14:textId="1220C126" w:rsidR="00E87C1F" w:rsidRPr="00BB546D" w:rsidRDefault="00E87C1F" w:rsidP="00E87C1F">
            <w:pPr>
              <w:spacing w:line="276" w:lineRule="auto"/>
              <w:rPr>
                <w:rFonts w:asciiTheme="majorHAnsi" w:hAnsiTheme="majorHAnsi" w:cstheme="majorHAnsi"/>
                <w:b/>
                <w:bCs/>
                <w:sz w:val="24"/>
                <w:szCs w:val="24"/>
              </w:rPr>
            </w:pPr>
            <w:r w:rsidRPr="00BB546D">
              <w:rPr>
                <w:rFonts w:asciiTheme="majorHAnsi" w:hAnsiTheme="majorHAnsi" w:cstheme="majorHAnsi"/>
                <w:b/>
                <w:bCs/>
                <w:sz w:val="24"/>
                <w:szCs w:val="24"/>
              </w:rPr>
              <w:t xml:space="preserve">Priority 3 – Everyone is safe, well and behaviours are </w:t>
            </w:r>
            <w:proofErr w:type="gramStart"/>
            <w:r w:rsidRPr="00BB546D">
              <w:rPr>
                <w:rFonts w:asciiTheme="majorHAnsi" w:hAnsiTheme="majorHAnsi" w:cstheme="majorHAnsi"/>
                <w:b/>
                <w:bCs/>
                <w:sz w:val="24"/>
                <w:szCs w:val="24"/>
              </w:rPr>
              <w:t>good</w:t>
            </w:r>
            <w:proofErr w:type="gramEnd"/>
          </w:p>
          <w:p w14:paraId="7A45AC5B" w14:textId="74F07904" w:rsidR="00E87C1F" w:rsidRPr="003C2B72" w:rsidRDefault="00E87C1F" w:rsidP="00F17465">
            <w:pPr>
              <w:spacing w:line="276" w:lineRule="auto"/>
              <w:rPr>
                <w:rFonts w:asciiTheme="majorHAnsi" w:hAnsiTheme="majorHAnsi" w:cstheme="majorHAnsi"/>
                <w:b/>
                <w:bCs/>
                <w:sz w:val="24"/>
                <w:szCs w:val="24"/>
              </w:rPr>
            </w:pPr>
          </w:p>
        </w:tc>
      </w:tr>
      <w:tr w:rsidR="00E87C1F" w:rsidRPr="00B1003C" w14:paraId="7775D450" w14:textId="77777777" w:rsidTr="00F17465">
        <w:tc>
          <w:tcPr>
            <w:tcW w:w="6623" w:type="dxa"/>
            <w:shd w:val="clear" w:color="auto" w:fill="FFFFFF" w:themeFill="background1"/>
            <w:vAlign w:val="center"/>
          </w:tcPr>
          <w:p w14:paraId="2A3C1AD2" w14:textId="77777777" w:rsidR="00E87C1F" w:rsidRPr="00BB546D" w:rsidRDefault="00E87C1F" w:rsidP="00F17465">
            <w:pPr>
              <w:spacing w:line="276" w:lineRule="auto"/>
              <w:jc w:val="center"/>
              <w:rPr>
                <w:rFonts w:asciiTheme="majorHAnsi" w:hAnsiTheme="majorHAnsi" w:cstheme="majorHAnsi"/>
                <w:b/>
                <w:bCs/>
                <w:sz w:val="24"/>
                <w:szCs w:val="24"/>
              </w:rPr>
            </w:pPr>
            <w:r w:rsidRPr="00B1003C">
              <w:rPr>
                <w:rFonts w:ascii="Calibri" w:hAnsi="Calibri" w:cs="Calibri"/>
                <w:b/>
              </w:rPr>
              <w:t>Intended impact</w:t>
            </w:r>
          </w:p>
        </w:tc>
        <w:tc>
          <w:tcPr>
            <w:tcW w:w="7325" w:type="dxa"/>
            <w:shd w:val="clear" w:color="auto" w:fill="FFFFFF" w:themeFill="background1"/>
            <w:vAlign w:val="center"/>
          </w:tcPr>
          <w:p w14:paraId="5EDDA0FC" w14:textId="77777777" w:rsidR="00E87C1F" w:rsidRPr="00BB546D" w:rsidRDefault="00E87C1F" w:rsidP="00F17465">
            <w:pPr>
              <w:spacing w:line="276" w:lineRule="auto"/>
              <w:jc w:val="center"/>
              <w:rPr>
                <w:rFonts w:asciiTheme="majorHAnsi" w:hAnsiTheme="majorHAnsi" w:cstheme="majorHAnsi"/>
                <w:b/>
                <w:bCs/>
                <w:sz w:val="24"/>
                <w:szCs w:val="24"/>
              </w:rPr>
            </w:pPr>
            <w:r>
              <w:rPr>
                <w:rFonts w:asciiTheme="majorHAnsi" w:hAnsiTheme="majorHAnsi" w:cstheme="majorHAnsi"/>
                <w:b/>
                <w:bCs/>
                <w:sz w:val="24"/>
                <w:szCs w:val="24"/>
              </w:rPr>
              <w:t>SDP Link</w:t>
            </w:r>
          </w:p>
        </w:tc>
      </w:tr>
      <w:tr w:rsidR="00E87C1F" w:rsidRPr="00B1003C" w14:paraId="554024A7" w14:textId="77777777" w:rsidTr="00F17465">
        <w:tc>
          <w:tcPr>
            <w:tcW w:w="6623" w:type="dxa"/>
            <w:shd w:val="clear" w:color="auto" w:fill="FFFFFF" w:themeFill="background1"/>
            <w:vAlign w:val="center"/>
          </w:tcPr>
          <w:p w14:paraId="0C8358D0" w14:textId="77777777" w:rsidR="00E87C1F" w:rsidRPr="00BB546D" w:rsidRDefault="00E87C1F" w:rsidP="00E87C1F">
            <w:pPr>
              <w:pStyle w:val="ListParagraph"/>
              <w:numPr>
                <w:ilvl w:val="0"/>
                <w:numId w:val="25"/>
              </w:numPr>
              <w:spacing w:line="276" w:lineRule="auto"/>
              <w:contextualSpacing w:val="0"/>
              <w:rPr>
                <w:rFonts w:asciiTheme="majorHAnsi" w:hAnsiTheme="majorHAnsi" w:cstheme="majorHAnsi"/>
                <w:sz w:val="24"/>
                <w:szCs w:val="24"/>
              </w:rPr>
            </w:pPr>
            <w:r w:rsidRPr="00BB546D">
              <w:rPr>
                <w:rFonts w:asciiTheme="majorHAnsi" w:hAnsiTheme="majorHAnsi" w:cstheme="majorHAnsi"/>
                <w:sz w:val="24"/>
                <w:szCs w:val="24"/>
              </w:rPr>
              <w:t xml:space="preserve">To provide a safe, </w:t>
            </w:r>
            <w:proofErr w:type="gramStart"/>
            <w:r w:rsidRPr="00BB546D">
              <w:rPr>
                <w:rFonts w:asciiTheme="majorHAnsi" w:hAnsiTheme="majorHAnsi" w:cstheme="majorHAnsi"/>
                <w:sz w:val="24"/>
                <w:szCs w:val="24"/>
              </w:rPr>
              <w:t>supportive</w:t>
            </w:r>
            <w:proofErr w:type="gramEnd"/>
            <w:r w:rsidRPr="00BB546D">
              <w:rPr>
                <w:rFonts w:asciiTheme="majorHAnsi" w:hAnsiTheme="majorHAnsi" w:cstheme="majorHAnsi"/>
                <w:sz w:val="24"/>
                <w:szCs w:val="24"/>
              </w:rPr>
              <w:t xml:space="preserve"> and secure learning environment for staff, pupils, parents and visitors to the school, where all staff are vigilant and confident in dealing with safeguarding issues.</w:t>
            </w:r>
          </w:p>
          <w:p w14:paraId="57460D1A" w14:textId="77777777" w:rsidR="00E87C1F" w:rsidRPr="00E87C1F" w:rsidRDefault="00E87C1F" w:rsidP="00E87C1F">
            <w:pPr>
              <w:pStyle w:val="ListParagraph"/>
              <w:numPr>
                <w:ilvl w:val="0"/>
                <w:numId w:val="25"/>
              </w:numPr>
              <w:spacing w:line="276" w:lineRule="auto"/>
              <w:contextualSpacing w:val="0"/>
              <w:rPr>
                <w:rFonts w:ascii="Calibri" w:hAnsi="Calibri" w:cs="Calibri"/>
              </w:rPr>
            </w:pPr>
            <w:r w:rsidRPr="00BB546D">
              <w:rPr>
                <w:rFonts w:asciiTheme="majorHAnsi" w:hAnsiTheme="majorHAnsi" w:cstheme="majorHAnsi"/>
                <w:sz w:val="24"/>
                <w:szCs w:val="24"/>
              </w:rPr>
              <w:t xml:space="preserve">To provide a nurturing environment that allows pupils and staff to develop and work in a supportive and collaborative environment. </w:t>
            </w:r>
          </w:p>
          <w:p w14:paraId="7E5EE90F" w14:textId="23037902" w:rsidR="00E87C1F" w:rsidRPr="00B1003C" w:rsidRDefault="00E87C1F" w:rsidP="00E87C1F">
            <w:pPr>
              <w:pStyle w:val="ListParagraph"/>
              <w:numPr>
                <w:ilvl w:val="0"/>
                <w:numId w:val="25"/>
              </w:numPr>
              <w:spacing w:line="276" w:lineRule="auto"/>
              <w:contextualSpacing w:val="0"/>
              <w:rPr>
                <w:rFonts w:ascii="Calibri" w:hAnsi="Calibri" w:cs="Calibri"/>
              </w:rPr>
            </w:pPr>
            <w:r w:rsidRPr="00BB546D">
              <w:rPr>
                <w:rFonts w:asciiTheme="majorHAnsi" w:hAnsiTheme="majorHAnsi" w:cstheme="majorHAnsi"/>
                <w:sz w:val="24"/>
                <w:szCs w:val="24"/>
              </w:rPr>
              <w:t xml:space="preserve">To ensure appropriate structures are in place allowing both staff and pupils to work in a safe, </w:t>
            </w:r>
            <w:proofErr w:type="gramStart"/>
            <w:r w:rsidRPr="00BB546D">
              <w:rPr>
                <w:rFonts w:asciiTheme="majorHAnsi" w:hAnsiTheme="majorHAnsi" w:cstheme="majorHAnsi"/>
                <w:sz w:val="24"/>
                <w:szCs w:val="24"/>
              </w:rPr>
              <w:t>healthy</w:t>
            </w:r>
            <w:proofErr w:type="gramEnd"/>
            <w:r w:rsidRPr="00BB546D">
              <w:rPr>
                <w:rFonts w:asciiTheme="majorHAnsi" w:hAnsiTheme="majorHAnsi" w:cstheme="majorHAnsi"/>
                <w:sz w:val="24"/>
                <w:szCs w:val="24"/>
              </w:rPr>
              <w:t xml:space="preserve"> and productive way.</w:t>
            </w:r>
          </w:p>
        </w:tc>
        <w:tc>
          <w:tcPr>
            <w:tcW w:w="7325" w:type="dxa"/>
            <w:shd w:val="clear" w:color="auto" w:fill="FFFFFF" w:themeFill="background1"/>
            <w:vAlign w:val="center"/>
          </w:tcPr>
          <w:p w14:paraId="4DFD9261" w14:textId="77777777" w:rsidR="009F4423" w:rsidRPr="00B1003C" w:rsidRDefault="009F4423" w:rsidP="009F4423">
            <w:pPr>
              <w:spacing w:before="40" w:after="120"/>
              <w:rPr>
                <w:rFonts w:ascii="Calibri" w:hAnsi="Calibri" w:cs="Calibri"/>
              </w:rPr>
            </w:pPr>
            <w:r w:rsidRPr="78E59475">
              <w:rPr>
                <w:rFonts w:ascii="Calibri" w:hAnsi="Calibri" w:cs="Calibri"/>
              </w:rPr>
              <w:t>All</w:t>
            </w:r>
            <w:r w:rsidRPr="00B1003C">
              <w:rPr>
                <w:rFonts w:ascii="Calibri" w:hAnsi="Calibri" w:cs="Calibri"/>
              </w:rPr>
              <w:t xml:space="preserve"> TAs </w:t>
            </w:r>
            <w:r w:rsidRPr="78E59475">
              <w:rPr>
                <w:rFonts w:ascii="Calibri" w:hAnsi="Calibri" w:cs="Calibri"/>
              </w:rPr>
              <w:t xml:space="preserve">are used </w:t>
            </w:r>
            <w:r w:rsidRPr="2A983E11">
              <w:rPr>
                <w:rFonts w:ascii="Calibri" w:hAnsi="Calibri" w:cs="Calibri"/>
              </w:rPr>
              <w:t>effectively to</w:t>
            </w:r>
            <w:r w:rsidRPr="00B1003C">
              <w:rPr>
                <w:rFonts w:ascii="Calibri" w:hAnsi="Calibri" w:cs="Calibri"/>
              </w:rPr>
              <w:t xml:space="preserve"> help pupils develop independent learning skills and manage their own learning.</w:t>
            </w:r>
          </w:p>
          <w:p w14:paraId="13E56AD5" w14:textId="77777777" w:rsidR="009F4423" w:rsidRDefault="009F4423" w:rsidP="009F4423">
            <w:pPr>
              <w:spacing w:before="40" w:after="120"/>
              <w:rPr>
                <w:rFonts w:ascii="Calibri" w:hAnsi="Calibri" w:cs="Calibri"/>
              </w:rPr>
            </w:pPr>
            <w:r w:rsidRPr="4386C4F6">
              <w:rPr>
                <w:rFonts w:ascii="Calibri" w:hAnsi="Calibri" w:cs="Calibri"/>
              </w:rPr>
              <w:t xml:space="preserve">Teachers </w:t>
            </w:r>
            <w:r w:rsidRPr="44ED7879">
              <w:rPr>
                <w:rFonts w:ascii="Calibri" w:hAnsi="Calibri" w:cs="Calibri"/>
              </w:rPr>
              <w:t>ensure that TAs</w:t>
            </w:r>
            <w:r w:rsidRPr="00B1003C">
              <w:rPr>
                <w:rFonts w:ascii="Calibri" w:hAnsi="Calibri" w:cs="Calibri"/>
              </w:rPr>
              <w:t xml:space="preserve"> are fully </w:t>
            </w:r>
            <w:r w:rsidRPr="4880DAA7">
              <w:rPr>
                <w:rFonts w:ascii="Calibri" w:hAnsi="Calibri" w:cs="Calibri"/>
              </w:rPr>
              <w:t>utilised</w:t>
            </w:r>
            <w:r w:rsidRPr="6BABB4A8">
              <w:rPr>
                <w:rFonts w:ascii="Calibri" w:hAnsi="Calibri" w:cs="Calibri"/>
              </w:rPr>
              <w:t xml:space="preserve"> </w:t>
            </w:r>
            <w:r>
              <w:rPr>
                <w:rFonts w:ascii="Calibri" w:hAnsi="Calibri" w:cs="Calibri"/>
              </w:rPr>
              <w:t xml:space="preserve">and </w:t>
            </w:r>
            <w:r w:rsidRPr="6BABB4A8">
              <w:rPr>
                <w:rFonts w:ascii="Calibri" w:hAnsi="Calibri" w:cs="Calibri"/>
              </w:rPr>
              <w:t>prepared</w:t>
            </w:r>
            <w:r w:rsidRPr="00B1003C">
              <w:rPr>
                <w:rFonts w:ascii="Calibri" w:hAnsi="Calibri" w:cs="Calibri"/>
              </w:rPr>
              <w:t xml:space="preserve"> for their role in the classroom. </w:t>
            </w:r>
          </w:p>
          <w:p w14:paraId="63402DD1" w14:textId="77777777" w:rsidR="009F4423" w:rsidRPr="00B1003C" w:rsidRDefault="009F4423" w:rsidP="009F4423">
            <w:pPr>
              <w:spacing w:before="40" w:after="120"/>
              <w:rPr>
                <w:rFonts w:ascii="Calibri" w:hAnsi="Calibri" w:cs="Calibri"/>
              </w:rPr>
            </w:pPr>
            <w:r>
              <w:rPr>
                <w:rFonts w:ascii="Calibri" w:hAnsi="Calibri" w:cs="Calibri"/>
              </w:rPr>
              <w:t>Strategic use of TAs to complement teaching.</w:t>
            </w:r>
          </w:p>
          <w:p w14:paraId="302A8CDC" w14:textId="77777777" w:rsidR="009F4423" w:rsidRPr="00B1003C" w:rsidRDefault="009F4423" w:rsidP="009F4423">
            <w:pPr>
              <w:spacing w:before="40" w:after="120"/>
              <w:rPr>
                <w:rFonts w:ascii="Calibri" w:hAnsi="Calibri" w:cs="Calibri"/>
              </w:rPr>
            </w:pPr>
            <w:r w:rsidRPr="1322D2FA">
              <w:rPr>
                <w:rFonts w:ascii="Calibri" w:hAnsi="Calibri" w:cs="Calibri"/>
              </w:rPr>
              <w:t>Teachers and Teaching assistants</w:t>
            </w:r>
            <w:r w:rsidRPr="609A5425">
              <w:rPr>
                <w:rFonts w:ascii="Calibri" w:hAnsi="Calibri" w:cs="Calibri"/>
              </w:rPr>
              <w:t xml:space="preserve"> </w:t>
            </w:r>
            <w:r w:rsidRPr="19455386">
              <w:rPr>
                <w:rFonts w:ascii="Calibri" w:hAnsi="Calibri" w:cs="Calibri"/>
              </w:rPr>
              <w:t>skilfully</w:t>
            </w:r>
            <w:r w:rsidRPr="1340E336">
              <w:rPr>
                <w:rFonts w:ascii="Calibri" w:hAnsi="Calibri" w:cs="Calibri"/>
              </w:rPr>
              <w:t xml:space="preserve"> </w:t>
            </w:r>
            <w:r w:rsidRPr="1D9728F8">
              <w:rPr>
                <w:rFonts w:ascii="Calibri" w:hAnsi="Calibri" w:cs="Calibri"/>
              </w:rPr>
              <w:t>question to</w:t>
            </w:r>
            <w:r w:rsidRPr="00B1003C">
              <w:rPr>
                <w:rFonts w:ascii="Calibri" w:hAnsi="Calibri" w:cs="Calibri"/>
              </w:rPr>
              <w:t xml:space="preserve"> </w:t>
            </w:r>
            <w:r w:rsidRPr="33A7D74E">
              <w:rPr>
                <w:rFonts w:ascii="Calibri" w:hAnsi="Calibri" w:cs="Calibri"/>
              </w:rPr>
              <w:t xml:space="preserve">ensure </w:t>
            </w:r>
            <w:r w:rsidRPr="00B1003C">
              <w:rPr>
                <w:rFonts w:ascii="Calibri" w:hAnsi="Calibri" w:cs="Calibri"/>
              </w:rPr>
              <w:t xml:space="preserve">previous learning </w:t>
            </w:r>
            <w:r w:rsidRPr="2575702C">
              <w:rPr>
                <w:rFonts w:ascii="Calibri" w:hAnsi="Calibri" w:cs="Calibri"/>
              </w:rPr>
              <w:t>i</w:t>
            </w:r>
            <w:r>
              <w:rPr>
                <w:rFonts w:ascii="Calibri" w:hAnsi="Calibri" w:cs="Calibri"/>
              </w:rPr>
              <w:t>s</w:t>
            </w:r>
            <w:r w:rsidRPr="2575702C">
              <w:rPr>
                <w:rFonts w:ascii="Calibri" w:hAnsi="Calibri" w:cs="Calibri"/>
              </w:rPr>
              <w:t xml:space="preserve"> </w:t>
            </w:r>
            <w:r w:rsidRPr="22FAE0ED">
              <w:rPr>
                <w:rFonts w:ascii="Calibri" w:hAnsi="Calibri" w:cs="Calibri"/>
              </w:rPr>
              <w:t>embedded</w:t>
            </w:r>
            <w:r w:rsidRPr="4C8F6DC7">
              <w:rPr>
                <w:rFonts w:ascii="Calibri" w:hAnsi="Calibri" w:cs="Calibri"/>
              </w:rPr>
              <w:t xml:space="preserve"> and </w:t>
            </w:r>
            <w:r w:rsidRPr="00B1003C">
              <w:rPr>
                <w:rFonts w:ascii="Calibri" w:hAnsi="Calibri" w:cs="Calibri"/>
              </w:rPr>
              <w:t xml:space="preserve">that misconceptions are identified </w:t>
            </w:r>
            <w:r w:rsidRPr="7C081F57">
              <w:rPr>
                <w:rFonts w:ascii="Calibri" w:hAnsi="Calibri" w:cs="Calibri"/>
              </w:rPr>
              <w:t>swiftly and</w:t>
            </w:r>
            <w:r w:rsidRPr="00B1003C">
              <w:rPr>
                <w:rFonts w:ascii="Calibri" w:hAnsi="Calibri" w:cs="Calibri"/>
              </w:rPr>
              <w:t xml:space="preserve"> addressed to ensure children know more and remember more. </w:t>
            </w:r>
          </w:p>
          <w:p w14:paraId="732C2AF4" w14:textId="77777777" w:rsidR="009F4423" w:rsidRDefault="009F4423" w:rsidP="009F4423">
            <w:pPr>
              <w:spacing w:before="40" w:after="120"/>
              <w:rPr>
                <w:rFonts w:ascii="Calibri" w:hAnsi="Calibri" w:cs="Calibri"/>
              </w:rPr>
            </w:pPr>
            <w:r w:rsidRPr="039F17F5">
              <w:rPr>
                <w:rFonts w:ascii="Calibri" w:hAnsi="Calibri" w:cs="Calibri"/>
              </w:rPr>
              <w:t xml:space="preserve">CPD has enabled subject leaders </w:t>
            </w:r>
            <w:r w:rsidRPr="6272C02C">
              <w:rPr>
                <w:rFonts w:ascii="Calibri" w:hAnsi="Calibri" w:cs="Calibri"/>
              </w:rPr>
              <w:t xml:space="preserve">to confidently </w:t>
            </w:r>
            <w:proofErr w:type="gramStart"/>
            <w:r w:rsidRPr="6130B7FE">
              <w:rPr>
                <w:rFonts w:ascii="Calibri" w:hAnsi="Calibri" w:cs="Calibri"/>
              </w:rPr>
              <w:t>embed</w:t>
            </w:r>
            <w:r w:rsidRPr="3D29AFD0">
              <w:rPr>
                <w:rFonts w:ascii="Calibri" w:hAnsi="Calibri" w:cs="Calibri"/>
              </w:rPr>
              <w:t xml:space="preserve"> </w:t>
            </w:r>
            <w:r>
              <w:rPr>
                <w:rFonts w:ascii="Calibri" w:hAnsi="Calibri" w:cs="Calibri"/>
              </w:rPr>
              <w:t xml:space="preserve"> a</w:t>
            </w:r>
            <w:proofErr w:type="gramEnd"/>
            <w:r>
              <w:rPr>
                <w:rFonts w:ascii="Calibri" w:hAnsi="Calibri" w:cs="Calibri"/>
              </w:rPr>
              <w:t xml:space="preserve"> </w:t>
            </w:r>
            <w:r w:rsidRPr="5F60F9AF">
              <w:rPr>
                <w:rFonts w:ascii="Calibri" w:hAnsi="Calibri" w:cs="Calibri"/>
              </w:rPr>
              <w:t>consistent</w:t>
            </w:r>
            <w:r>
              <w:rPr>
                <w:rFonts w:ascii="Calibri" w:hAnsi="Calibri" w:cs="Calibri"/>
              </w:rPr>
              <w:t xml:space="preserve"> curriculum.</w:t>
            </w:r>
            <w:r w:rsidRPr="5F60F9AF">
              <w:rPr>
                <w:rFonts w:ascii="Calibri" w:hAnsi="Calibri" w:cs="Calibri"/>
              </w:rPr>
              <w:t xml:space="preserve"> </w:t>
            </w:r>
          </w:p>
          <w:p w14:paraId="7B9A55D7" w14:textId="77777777" w:rsidR="009F4423" w:rsidRDefault="009F4423" w:rsidP="009F4423">
            <w:pPr>
              <w:spacing w:before="40" w:after="120"/>
              <w:rPr>
                <w:rFonts w:ascii="Calibri" w:hAnsi="Calibri" w:cs="Calibri"/>
              </w:rPr>
            </w:pPr>
            <w:r w:rsidRPr="00B1003C">
              <w:rPr>
                <w:rFonts w:ascii="Calibri" w:hAnsi="Calibri" w:cs="Calibri"/>
              </w:rPr>
              <w:t>Staff are confident in delivering the curriculum to enable all pupils to flourish and achieve.</w:t>
            </w:r>
          </w:p>
          <w:p w14:paraId="5E4DA009" w14:textId="77777777" w:rsidR="009F4423" w:rsidRDefault="009F4423" w:rsidP="009F4423">
            <w:pPr>
              <w:spacing w:before="40" w:after="120"/>
              <w:rPr>
                <w:rFonts w:ascii="Calibri" w:hAnsi="Calibri" w:cs="Calibri"/>
              </w:rPr>
            </w:pPr>
            <w:r w:rsidRPr="6F8A508E">
              <w:rPr>
                <w:rFonts w:ascii="Calibri" w:hAnsi="Calibri" w:cs="Calibri"/>
              </w:rPr>
              <w:t xml:space="preserve">All groups (SEND, Post LAC, FSM, GDS) </w:t>
            </w:r>
            <w:r w:rsidRPr="24C27B80">
              <w:rPr>
                <w:rFonts w:ascii="Calibri" w:hAnsi="Calibri" w:cs="Calibri"/>
              </w:rPr>
              <w:t xml:space="preserve">consistently </w:t>
            </w:r>
            <w:r w:rsidRPr="6F8A508E">
              <w:rPr>
                <w:rFonts w:ascii="Calibri" w:hAnsi="Calibri" w:cs="Calibri"/>
              </w:rPr>
              <w:t xml:space="preserve">make at least expected progress and meet aspirational targets.  </w:t>
            </w:r>
          </w:p>
          <w:p w14:paraId="630152F5" w14:textId="77777777" w:rsidR="009F4423" w:rsidRPr="00B1003C" w:rsidRDefault="009F4423" w:rsidP="009F4423">
            <w:pPr>
              <w:spacing w:before="40" w:after="120"/>
              <w:rPr>
                <w:rFonts w:ascii="Calibri" w:hAnsi="Calibri" w:cs="Calibri"/>
              </w:rPr>
            </w:pPr>
            <w:r w:rsidRPr="00B1003C">
              <w:rPr>
                <w:rFonts w:ascii="Calibri" w:hAnsi="Calibri" w:cs="Calibri"/>
              </w:rPr>
              <w:lastRenderedPageBreak/>
              <w:t xml:space="preserve">Staff effectively trained to identify the needs of all learners.  </w:t>
            </w:r>
          </w:p>
          <w:p w14:paraId="1A1FE926" w14:textId="520F2FE9" w:rsidR="00E87C1F" w:rsidRPr="00B1003C" w:rsidRDefault="009F4423" w:rsidP="009F4423">
            <w:pPr>
              <w:spacing w:before="40" w:after="120"/>
              <w:rPr>
                <w:rFonts w:ascii="Calibri" w:hAnsi="Calibri" w:cs="Calibri"/>
              </w:rPr>
            </w:pPr>
            <w:r w:rsidRPr="00B1003C">
              <w:rPr>
                <w:rFonts w:ascii="Calibri" w:hAnsi="Calibri" w:cs="Calibri"/>
              </w:rPr>
              <w:t xml:space="preserve">Enrichment opportunities are maximised and timetabled across the Federation. </w:t>
            </w:r>
          </w:p>
        </w:tc>
      </w:tr>
    </w:tbl>
    <w:p w14:paraId="517E705E" w14:textId="274800FF" w:rsidR="00BB546D" w:rsidRPr="00E87C1F" w:rsidRDefault="00BB546D" w:rsidP="00E87C1F">
      <w:pPr>
        <w:spacing w:line="276" w:lineRule="auto"/>
        <w:rPr>
          <w:rFonts w:asciiTheme="majorHAnsi" w:hAnsiTheme="majorHAnsi" w:cstheme="majorHAnsi"/>
          <w:sz w:val="24"/>
          <w:szCs w:val="24"/>
        </w:rPr>
      </w:pPr>
    </w:p>
    <w:tbl>
      <w:tblPr>
        <w:tblStyle w:val="TableGrid2"/>
        <w:tblW w:w="0" w:type="auto"/>
        <w:shd w:val="clear" w:color="auto" w:fill="FFFFFF" w:themeFill="background1"/>
        <w:tblCellMar>
          <w:top w:w="28" w:type="dxa"/>
          <w:bottom w:w="28" w:type="dxa"/>
        </w:tblCellMar>
        <w:tblLook w:val="04A0" w:firstRow="1" w:lastRow="0" w:firstColumn="1" w:lastColumn="0" w:noHBand="0" w:noVBand="1"/>
      </w:tblPr>
      <w:tblGrid>
        <w:gridCol w:w="13948"/>
      </w:tblGrid>
      <w:tr w:rsidR="00E87C1F" w:rsidRPr="00B1003C" w14:paraId="47E7CD5E" w14:textId="77777777" w:rsidTr="00F17465">
        <w:trPr>
          <w:trHeight w:val="397"/>
        </w:trPr>
        <w:tc>
          <w:tcPr>
            <w:tcW w:w="13948" w:type="dxa"/>
            <w:shd w:val="clear" w:color="auto" w:fill="5B9BD5" w:themeFill="accent5"/>
            <w:vAlign w:val="center"/>
          </w:tcPr>
          <w:p w14:paraId="6ABBF661" w14:textId="77777777" w:rsidR="00E87C1F" w:rsidRPr="00B1003C" w:rsidRDefault="00E87C1F" w:rsidP="00F17465">
            <w:pPr>
              <w:spacing w:before="40" w:after="40"/>
              <w:contextualSpacing/>
              <w:jc w:val="center"/>
              <w:rPr>
                <w:rFonts w:ascii="Calibri" w:hAnsi="Calibri" w:cs="Calibri"/>
                <w:b/>
                <w:color w:val="FFFFFF" w:themeColor="background1"/>
              </w:rPr>
            </w:pPr>
            <w:r w:rsidRPr="00B1003C">
              <w:rPr>
                <w:rFonts w:ascii="Calibri" w:hAnsi="Calibri" w:cs="Calibri"/>
                <w:b/>
                <w:color w:val="FFFFFF" w:themeColor="background1"/>
              </w:rPr>
              <w:t>Improvement area</w:t>
            </w:r>
          </w:p>
        </w:tc>
      </w:tr>
      <w:tr w:rsidR="00E87C1F" w:rsidRPr="00B1003C" w14:paraId="7B5EBFA4" w14:textId="77777777" w:rsidTr="00F17465">
        <w:tc>
          <w:tcPr>
            <w:tcW w:w="13948" w:type="dxa"/>
            <w:shd w:val="clear" w:color="auto" w:fill="FFFFFF" w:themeFill="background1"/>
            <w:vAlign w:val="center"/>
          </w:tcPr>
          <w:p w14:paraId="22BE58BB" w14:textId="5CE01B94" w:rsidR="00E87C1F" w:rsidRPr="003C2B72" w:rsidRDefault="00E87C1F" w:rsidP="00F17465">
            <w:pPr>
              <w:spacing w:line="276" w:lineRule="auto"/>
              <w:rPr>
                <w:rFonts w:asciiTheme="majorHAnsi" w:hAnsiTheme="majorHAnsi" w:cstheme="majorHAnsi"/>
                <w:b/>
                <w:bCs/>
                <w:sz w:val="24"/>
                <w:szCs w:val="24"/>
              </w:rPr>
            </w:pPr>
            <w:r w:rsidRPr="00BB546D">
              <w:rPr>
                <w:rFonts w:asciiTheme="majorHAnsi" w:hAnsiTheme="majorHAnsi" w:cstheme="majorHAnsi"/>
                <w:b/>
                <w:bCs/>
                <w:sz w:val="24"/>
                <w:szCs w:val="24"/>
              </w:rPr>
              <w:t xml:space="preserve">Priority 4 – Build our schools financial viability and sustainability </w:t>
            </w:r>
          </w:p>
        </w:tc>
      </w:tr>
      <w:tr w:rsidR="00090DC5" w:rsidRPr="00B1003C" w14:paraId="51CF4140" w14:textId="77777777" w:rsidTr="001A0E75">
        <w:tc>
          <w:tcPr>
            <w:tcW w:w="13948" w:type="dxa"/>
            <w:shd w:val="clear" w:color="auto" w:fill="FFFFFF" w:themeFill="background1"/>
            <w:vAlign w:val="center"/>
          </w:tcPr>
          <w:p w14:paraId="5EC1F48A" w14:textId="54B91ED1" w:rsidR="00090DC5" w:rsidRPr="00BB546D" w:rsidRDefault="00090DC5" w:rsidP="00F17465">
            <w:pPr>
              <w:spacing w:line="276" w:lineRule="auto"/>
              <w:jc w:val="center"/>
              <w:rPr>
                <w:rFonts w:asciiTheme="majorHAnsi" w:hAnsiTheme="majorHAnsi" w:cstheme="majorHAnsi"/>
                <w:b/>
                <w:bCs/>
                <w:sz w:val="24"/>
                <w:szCs w:val="24"/>
              </w:rPr>
            </w:pPr>
            <w:r w:rsidRPr="00B1003C">
              <w:rPr>
                <w:rFonts w:ascii="Calibri" w:hAnsi="Calibri" w:cs="Calibri"/>
                <w:b/>
              </w:rPr>
              <w:t>Intended impact</w:t>
            </w:r>
          </w:p>
        </w:tc>
      </w:tr>
      <w:tr w:rsidR="00090DC5" w:rsidRPr="00B1003C" w14:paraId="5C77990C" w14:textId="77777777" w:rsidTr="00674BA6">
        <w:tc>
          <w:tcPr>
            <w:tcW w:w="13948" w:type="dxa"/>
            <w:shd w:val="clear" w:color="auto" w:fill="FFFFFF" w:themeFill="background1"/>
            <w:vAlign w:val="center"/>
          </w:tcPr>
          <w:p w14:paraId="6E62A3D8" w14:textId="77777777" w:rsidR="00090DC5" w:rsidRPr="00BB546D" w:rsidRDefault="00090DC5" w:rsidP="00E87C1F">
            <w:pPr>
              <w:pStyle w:val="ListParagraph"/>
              <w:numPr>
                <w:ilvl w:val="0"/>
                <w:numId w:val="25"/>
              </w:numPr>
              <w:spacing w:line="276" w:lineRule="auto"/>
              <w:contextualSpacing w:val="0"/>
              <w:rPr>
                <w:rFonts w:asciiTheme="majorHAnsi" w:hAnsiTheme="majorHAnsi" w:cstheme="majorHAnsi"/>
                <w:sz w:val="24"/>
                <w:szCs w:val="24"/>
              </w:rPr>
            </w:pPr>
            <w:r w:rsidRPr="00BB546D">
              <w:rPr>
                <w:rFonts w:asciiTheme="majorHAnsi" w:hAnsiTheme="majorHAnsi" w:cstheme="majorHAnsi"/>
                <w:sz w:val="24"/>
                <w:szCs w:val="24"/>
              </w:rPr>
              <w:t>To manage a sustainable financial position across our Federation by ensuing our school’s finances are managed prudently and sustainably, generating revenue through increasing the number of students enrolled and identifying areas where we can reduce costs without compromising the quality of education.</w:t>
            </w:r>
          </w:p>
          <w:p w14:paraId="59347A05" w14:textId="77777777" w:rsidR="00090DC5" w:rsidRPr="00BB546D" w:rsidRDefault="00090DC5" w:rsidP="00E87C1F">
            <w:pPr>
              <w:pStyle w:val="ListParagraph"/>
              <w:numPr>
                <w:ilvl w:val="0"/>
                <w:numId w:val="25"/>
              </w:numPr>
              <w:spacing w:line="276" w:lineRule="auto"/>
              <w:contextualSpacing w:val="0"/>
              <w:rPr>
                <w:rFonts w:asciiTheme="majorHAnsi" w:hAnsiTheme="majorHAnsi" w:cstheme="majorHAnsi"/>
                <w:sz w:val="24"/>
                <w:szCs w:val="24"/>
              </w:rPr>
            </w:pPr>
            <w:r w:rsidRPr="00BB546D">
              <w:rPr>
                <w:rFonts w:asciiTheme="majorHAnsi" w:hAnsiTheme="majorHAnsi" w:cstheme="majorHAnsi"/>
                <w:sz w:val="24"/>
                <w:szCs w:val="24"/>
              </w:rPr>
              <w:t xml:space="preserve">To develop a cost neutral nursery and wrap around provision across our schools, and work with external partners, to enable us to build our pupil numbers through positive marketing within the community to ensure all our schools are financially sustainable for the future.  </w:t>
            </w:r>
          </w:p>
          <w:p w14:paraId="4D3A0907" w14:textId="77777777" w:rsidR="00090DC5" w:rsidRPr="00BB546D" w:rsidRDefault="00090DC5" w:rsidP="00E87C1F">
            <w:pPr>
              <w:pStyle w:val="ListParagraph"/>
              <w:numPr>
                <w:ilvl w:val="0"/>
                <w:numId w:val="25"/>
              </w:numPr>
              <w:spacing w:line="276" w:lineRule="auto"/>
              <w:contextualSpacing w:val="0"/>
              <w:rPr>
                <w:rFonts w:asciiTheme="majorHAnsi" w:hAnsiTheme="majorHAnsi" w:cstheme="majorHAnsi"/>
                <w:sz w:val="24"/>
                <w:szCs w:val="24"/>
              </w:rPr>
            </w:pPr>
            <w:r w:rsidRPr="00BB546D">
              <w:rPr>
                <w:rFonts w:asciiTheme="majorHAnsi" w:hAnsiTheme="majorHAnsi" w:cstheme="majorHAnsi"/>
                <w:sz w:val="24"/>
                <w:szCs w:val="24"/>
              </w:rPr>
              <w:t xml:space="preserve">To implement strategies to support our </w:t>
            </w:r>
            <w:proofErr w:type="gramStart"/>
            <w:r w:rsidRPr="00BB546D">
              <w:rPr>
                <w:rFonts w:asciiTheme="majorHAnsi" w:hAnsiTheme="majorHAnsi" w:cstheme="majorHAnsi"/>
                <w:sz w:val="24"/>
                <w:szCs w:val="24"/>
              </w:rPr>
              <w:t>schools</w:t>
            </w:r>
            <w:proofErr w:type="gramEnd"/>
            <w:r w:rsidRPr="00BB546D">
              <w:rPr>
                <w:rFonts w:asciiTheme="majorHAnsi" w:hAnsiTheme="majorHAnsi" w:cstheme="majorHAnsi"/>
                <w:sz w:val="24"/>
                <w:szCs w:val="24"/>
              </w:rPr>
              <w:t xml:space="preserve"> future sustainability including; reducing energy consumption; promoting recycling and increasing awareness of environmental issues through incorporating sustainability into our curriculum and teaching about the importance of environmental stewardship.</w:t>
            </w:r>
          </w:p>
          <w:p w14:paraId="46792B02" w14:textId="77777777" w:rsidR="00090DC5" w:rsidRPr="00BB546D" w:rsidRDefault="00090DC5" w:rsidP="00E87C1F">
            <w:pPr>
              <w:pStyle w:val="ListParagraph"/>
              <w:numPr>
                <w:ilvl w:val="0"/>
                <w:numId w:val="25"/>
              </w:numPr>
              <w:spacing w:line="276" w:lineRule="auto"/>
              <w:contextualSpacing w:val="0"/>
              <w:rPr>
                <w:rFonts w:asciiTheme="majorHAnsi" w:hAnsiTheme="majorHAnsi" w:cstheme="majorHAnsi"/>
                <w:sz w:val="24"/>
                <w:szCs w:val="24"/>
              </w:rPr>
            </w:pPr>
            <w:r w:rsidRPr="00BB546D">
              <w:rPr>
                <w:rFonts w:asciiTheme="majorHAnsi" w:hAnsiTheme="majorHAnsi" w:cstheme="majorHAnsi"/>
                <w:sz w:val="24"/>
                <w:szCs w:val="24"/>
              </w:rPr>
              <w:t xml:space="preserve">To build and strengthen engagement between our schools, </w:t>
            </w:r>
            <w:proofErr w:type="gramStart"/>
            <w:r w:rsidRPr="00BB546D">
              <w:rPr>
                <w:rFonts w:asciiTheme="majorHAnsi" w:hAnsiTheme="majorHAnsi" w:cstheme="majorHAnsi"/>
                <w:sz w:val="24"/>
                <w:szCs w:val="24"/>
              </w:rPr>
              <w:t>parents</w:t>
            </w:r>
            <w:proofErr w:type="gramEnd"/>
            <w:r w:rsidRPr="00BB546D">
              <w:rPr>
                <w:rFonts w:asciiTheme="majorHAnsi" w:hAnsiTheme="majorHAnsi" w:cstheme="majorHAnsi"/>
                <w:sz w:val="24"/>
                <w:szCs w:val="24"/>
              </w:rPr>
              <w:t xml:space="preserve"> and the community. </w:t>
            </w:r>
          </w:p>
          <w:p w14:paraId="06D96154" w14:textId="0A1E3370" w:rsidR="00090DC5" w:rsidRPr="00B1003C" w:rsidRDefault="00090DC5" w:rsidP="009F4423">
            <w:pPr>
              <w:spacing w:before="40" w:after="120"/>
              <w:rPr>
                <w:rFonts w:ascii="Calibri" w:hAnsi="Calibri" w:cs="Calibri"/>
              </w:rPr>
            </w:pPr>
          </w:p>
        </w:tc>
      </w:tr>
    </w:tbl>
    <w:p w14:paraId="1200FEBA" w14:textId="77777777" w:rsidR="00892B7E" w:rsidRDefault="00892B7E" w:rsidP="00BB546D">
      <w:pPr>
        <w:spacing w:line="276" w:lineRule="auto"/>
        <w:rPr>
          <w:rFonts w:asciiTheme="majorHAnsi" w:hAnsiTheme="majorHAnsi" w:cstheme="majorHAnsi"/>
          <w:sz w:val="24"/>
          <w:szCs w:val="24"/>
        </w:rPr>
      </w:pPr>
    </w:p>
    <w:p w14:paraId="5613D9BC" w14:textId="3F329167" w:rsidR="00BB546D" w:rsidRPr="00BB546D" w:rsidRDefault="00BB546D" w:rsidP="00BB546D">
      <w:pPr>
        <w:spacing w:line="276" w:lineRule="auto"/>
        <w:rPr>
          <w:rFonts w:asciiTheme="majorHAnsi" w:hAnsiTheme="majorHAnsi" w:cstheme="majorHAnsi"/>
          <w:sz w:val="24"/>
          <w:szCs w:val="24"/>
        </w:rPr>
      </w:pPr>
      <w:r w:rsidRPr="00BB546D">
        <w:rPr>
          <w:rFonts w:asciiTheme="majorHAnsi" w:hAnsiTheme="majorHAnsi" w:cstheme="majorHAnsi"/>
          <w:sz w:val="24"/>
          <w:szCs w:val="24"/>
        </w:rPr>
        <w:t xml:space="preserve">Our Strategic Plan has been developed to set out and communicate our vision, </w:t>
      </w:r>
      <w:proofErr w:type="gramStart"/>
      <w:r w:rsidRPr="00BB546D">
        <w:rPr>
          <w:rFonts w:asciiTheme="majorHAnsi" w:hAnsiTheme="majorHAnsi" w:cstheme="majorHAnsi"/>
          <w:sz w:val="24"/>
          <w:szCs w:val="24"/>
        </w:rPr>
        <w:t>ethos</w:t>
      </w:r>
      <w:proofErr w:type="gramEnd"/>
      <w:r w:rsidRPr="00BB546D">
        <w:rPr>
          <w:rFonts w:asciiTheme="majorHAnsi" w:hAnsiTheme="majorHAnsi" w:cstheme="majorHAnsi"/>
          <w:sz w:val="24"/>
          <w:szCs w:val="24"/>
        </w:rPr>
        <w:t xml:space="preserve"> and long-term direction for the Federation, so that as a whole school community we are clear on where we are going and what we are trying to achieve. </w:t>
      </w:r>
    </w:p>
    <w:p w14:paraId="5294E2A1" w14:textId="77777777" w:rsidR="00BB546D" w:rsidRPr="00BB546D" w:rsidRDefault="00BB546D" w:rsidP="00BB546D">
      <w:pPr>
        <w:spacing w:line="276" w:lineRule="auto"/>
        <w:rPr>
          <w:rFonts w:asciiTheme="majorHAnsi" w:hAnsiTheme="majorHAnsi" w:cstheme="majorHAnsi"/>
          <w:sz w:val="24"/>
          <w:szCs w:val="24"/>
        </w:rPr>
      </w:pPr>
      <w:r w:rsidRPr="00BB546D">
        <w:rPr>
          <w:rFonts w:asciiTheme="majorHAnsi" w:hAnsiTheme="majorHAnsi" w:cstheme="majorHAnsi"/>
          <w:sz w:val="24"/>
          <w:szCs w:val="24"/>
        </w:rPr>
        <w:t>This plan will be used in the decision-making for the school and will be used by the governing body to assess progress against our priorities as detailed above.</w:t>
      </w:r>
    </w:p>
    <w:p w14:paraId="34C71275" w14:textId="77777777" w:rsidR="00BB546D" w:rsidRPr="00BB546D" w:rsidRDefault="00BB546D" w:rsidP="00BB546D">
      <w:pPr>
        <w:spacing w:line="276" w:lineRule="auto"/>
        <w:rPr>
          <w:rFonts w:asciiTheme="majorHAnsi" w:hAnsiTheme="majorHAnsi" w:cstheme="majorHAnsi"/>
          <w:sz w:val="24"/>
          <w:szCs w:val="24"/>
        </w:rPr>
      </w:pPr>
      <w:r w:rsidRPr="00BB546D">
        <w:rPr>
          <w:rFonts w:asciiTheme="majorHAnsi" w:hAnsiTheme="majorHAnsi" w:cstheme="majorHAnsi"/>
          <w:sz w:val="24"/>
          <w:szCs w:val="24"/>
        </w:rPr>
        <w:lastRenderedPageBreak/>
        <w:t xml:space="preserve">If you have any comments or feedback you would like to provide about our Strategic </w:t>
      </w:r>
      <w:proofErr w:type="gramStart"/>
      <w:r w:rsidRPr="00BB546D">
        <w:rPr>
          <w:rFonts w:asciiTheme="majorHAnsi" w:hAnsiTheme="majorHAnsi" w:cstheme="majorHAnsi"/>
          <w:sz w:val="24"/>
          <w:szCs w:val="24"/>
        </w:rPr>
        <w:t>Plan</w:t>
      </w:r>
      <w:proofErr w:type="gramEnd"/>
      <w:r w:rsidRPr="00BB546D">
        <w:rPr>
          <w:rFonts w:asciiTheme="majorHAnsi" w:hAnsiTheme="majorHAnsi" w:cstheme="majorHAnsi"/>
          <w:sz w:val="24"/>
          <w:szCs w:val="24"/>
        </w:rPr>
        <w:t xml:space="preserve"> please do contact us.</w:t>
      </w:r>
    </w:p>
    <w:p w14:paraId="49F12F8F" w14:textId="77777777" w:rsidR="00BB546D" w:rsidRPr="00BB546D" w:rsidRDefault="00BB546D" w:rsidP="00BB546D">
      <w:pPr>
        <w:spacing w:line="276" w:lineRule="auto"/>
        <w:rPr>
          <w:rFonts w:asciiTheme="majorHAnsi" w:hAnsiTheme="majorHAnsi" w:cstheme="majorHAnsi"/>
          <w:sz w:val="24"/>
          <w:szCs w:val="24"/>
        </w:rPr>
      </w:pPr>
    </w:p>
    <w:p w14:paraId="44BA6C2C" w14:textId="77777777" w:rsidR="00BB546D" w:rsidRPr="00BB546D" w:rsidRDefault="00BB546D" w:rsidP="00BB546D">
      <w:pPr>
        <w:spacing w:line="276" w:lineRule="auto"/>
        <w:rPr>
          <w:rFonts w:asciiTheme="majorHAnsi" w:hAnsiTheme="majorHAnsi" w:cstheme="majorHAnsi"/>
          <w:sz w:val="24"/>
          <w:szCs w:val="24"/>
        </w:rPr>
      </w:pPr>
    </w:p>
    <w:p w14:paraId="3ED4AB0D" w14:textId="77777777" w:rsidR="00BB546D" w:rsidRPr="00BB546D" w:rsidRDefault="00BB546D" w:rsidP="00BB546D">
      <w:pPr>
        <w:spacing w:line="276" w:lineRule="auto"/>
        <w:rPr>
          <w:rFonts w:asciiTheme="majorHAnsi" w:hAnsiTheme="majorHAnsi" w:cstheme="majorHAnsi"/>
          <w:sz w:val="24"/>
          <w:szCs w:val="24"/>
        </w:rPr>
      </w:pPr>
      <w:r w:rsidRPr="00BB546D">
        <w:rPr>
          <w:rFonts w:asciiTheme="majorHAnsi" w:hAnsiTheme="majorHAnsi" w:cstheme="majorHAnsi"/>
          <w:sz w:val="24"/>
          <w:szCs w:val="24"/>
        </w:rPr>
        <w:t>…………………………………</w:t>
      </w:r>
      <w:r w:rsidRPr="00BB546D">
        <w:rPr>
          <w:rFonts w:asciiTheme="majorHAnsi" w:hAnsiTheme="majorHAnsi" w:cstheme="majorHAnsi"/>
          <w:sz w:val="24"/>
          <w:szCs w:val="24"/>
        </w:rPr>
        <w:tab/>
      </w:r>
      <w:r w:rsidRPr="00BB546D">
        <w:rPr>
          <w:rFonts w:asciiTheme="majorHAnsi" w:hAnsiTheme="majorHAnsi" w:cstheme="majorHAnsi"/>
          <w:sz w:val="24"/>
          <w:szCs w:val="24"/>
        </w:rPr>
        <w:tab/>
      </w:r>
      <w:r w:rsidRPr="00BB546D">
        <w:rPr>
          <w:rFonts w:asciiTheme="majorHAnsi" w:hAnsiTheme="majorHAnsi" w:cstheme="majorHAnsi"/>
          <w:sz w:val="24"/>
          <w:szCs w:val="24"/>
        </w:rPr>
        <w:tab/>
      </w:r>
      <w:r w:rsidRPr="00BB546D">
        <w:rPr>
          <w:rFonts w:asciiTheme="majorHAnsi" w:hAnsiTheme="majorHAnsi" w:cstheme="majorHAnsi"/>
          <w:sz w:val="24"/>
          <w:szCs w:val="24"/>
        </w:rPr>
        <w:tab/>
        <w:t>……………………………..</w:t>
      </w:r>
    </w:p>
    <w:p w14:paraId="7FB2EE1B" w14:textId="77777777" w:rsidR="00BB546D" w:rsidRPr="00BB546D" w:rsidRDefault="00BB546D" w:rsidP="00BB546D">
      <w:pPr>
        <w:spacing w:line="276" w:lineRule="auto"/>
        <w:rPr>
          <w:rFonts w:asciiTheme="majorHAnsi" w:hAnsiTheme="majorHAnsi" w:cstheme="majorHAnsi"/>
          <w:sz w:val="24"/>
          <w:szCs w:val="24"/>
        </w:rPr>
      </w:pPr>
      <w:r w:rsidRPr="00BB546D">
        <w:rPr>
          <w:rFonts w:asciiTheme="majorHAnsi" w:hAnsiTheme="majorHAnsi" w:cstheme="majorHAnsi"/>
          <w:sz w:val="24"/>
          <w:szCs w:val="24"/>
        </w:rPr>
        <w:t>Donna Winters</w:t>
      </w:r>
      <w:r w:rsidRPr="00BB546D">
        <w:rPr>
          <w:rFonts w:asciiTheme="majorHAnsi" w:hAnsiTheme="majorHAnsi" w:cstheme="majorHAnsi"/>
          <w:sz w:val="24"/>
          <w:szCs w:val="24"/>
        </w:rPr>
        <w:tab/>
      </w:r>
      <w:r w:rsidRPr="00BB546D">
        <w:rPr>
          <w:rFonts w:asciiTheme="majorHAnsi" w:hAnsiTheme="majorHAnsi" w:cstheme="majorHAnsi"/>
          <w:sz w:val="24"/>
          <w:szCs w:val="24"/>
        </w:rPr>
        <w:tab/>
      </w:r>
      <w:r w:rsidRPr="00BB546D">
        <w:rPr>
          <w:rFonts w:asciiTheme="majorHAnsi" w:hAnsiTheme="majorHAnsi" w:cstheme="majorHAnsi"/>
          <w:sz w:val="24"/>
          <w:szCs w:val="24"/>
        </w:rPr>
        <w:tab/>
      </w:r>
      <w:r w:rsidRPr="00BB546D">
        <w:rPr>
          <w:rFonts w:asciiTheme="majorHAnsi" w:hAnsiTheme="majorHAnsi" w:cstheme="majorHAnsi"/>
          <w:sz w:val="24"/>
          <w:szCs w:val="24"/>
        </w:rPr>
        <w:tab/>
      </w:r>
      <w:r w:rsidRPr="00BB546D">
        <w:rPr>
          <w:rFonts w:asciiTheme="majorHAnsi" w:hAnsiTheme="majorHAnsi" w:cstheme="majorHAnsi"/>
          <w:sz w:val="24"/>
          <w:szCs w:val="24"/>
        </w:rPr>
        <w:tab/>
      </w:r>
      <w:r w:rsidRPr="00BB546D">
        <w:rPr>
          <w:rFonts w:asciiTheme="majorHAnsi" w:hAnsiTheme="majorHAnsi" w:cstheme="majorHAnsi"/>
          <w:sz w:val="24"/>
          <w:szCs w:val="24"/>
        </w:rPr>
        <w:tab/>
        <w:t>Andrew Hancy</w:t>
      </w:r>
    </w:p>
    <w:p w14:paraId="0E658097" w14:textId="77777777" w:rsidR="00BB546D" w:rsidRPr="00BB546D" w:rsidRDefault="00BB546D" w:rsidP="00BB546D">
      <w:pPr>
        <w:spacing w:line="276" w:lineRule="auto"/>
        <w:rPr>
          <w:rFonts w:asciiTheme="majorHAnsi" w:hAnsiTheme="majorHAnsi" w:cstheme="majorHAnsi"/>
          <w:sz w:val="24"/>
          <w:szCs w:val="24"/>
        </w:rPr>
      </w:pPr>
      <w:r w:rsidRPr="00BB546D">
        <w:rPr>
          <w:rFonts w:asciiTheme="majorHAnsi" w:hAnsiTheme="majorHAnsi" w:cstheme="majorHAnsi"/>
          <w:sz w:val="24"/>
          <w:szCs w:val="24"/>
        </w:rPr>
        <w:t>Interim Executive Headteacher</w:t>
      </w:r>
      <w:r w:rsidRPr="00BB546D">
        <w:rPr>
          <w:rFonts w:asciiTheme="majorHAnsi" w:hAnsiTheme="majorHAnsi" w:cstheme="majorHAnsi"/>
          <w:sz w:val="24"/>
          <w:szCs w:val="24"/>
        </w:rPr>
        <w:tab/>
      </w:r>
      <w:r w:rsidRPr="00BB546D">
        <w:rPr>
          <w:rFonts w:asciiTheme="majorHAnsi" w:hAnsiTheme="majorHAnsi" w:cstheme="majorHAnsi"/>
          <w:sz w:val="24"/>
          <w:szCs w:val="24"/>
        </w:rPr>
        <w:tab/>
      </w:r>
      <w:r w:rsidRPr="00BB546D">
        <w:rPr>
          <w:rFonts w:asciiTheme="majorHAnsi" w:hAnsiTheme="majorHAnsi" w:cstheme="majorHAnsi"/>
          <w:sz w:val="24"/>
          <w:szCs w:val="24"/>
        </w:rPr>
        <w:tab/>
      </w:r>
      <w:r w:rsidRPr="00BB546D">
        <w:rPr>
          <w:rFonts w:asciiTheme="majorHAnsi" w:hAnsiTheme="majorHAnsi" w:cstheme="majorHAnsi"/>
          <w:sz w:val="24"/>
          <w:szCs w:val="24"/>
        </w:rPr>
        <w:tab/>
        <w:t xml:space="preserve">Chair of Governors </w:t>
      </w:r>
    </w:p>
    <w:p w14:paraId="6702E138" w14:textId="77777777" w:rsidR="00BB546D" w:rsidRDefault="00BB546D" w:rsidP="00BB546D">
      <w:pPr>
        <w:spacing w:line="276" w:lineRule="auto"/>
        <w:rPr>
          <w:rFonts w:ascii="Arial" w:hAnsi="Arial" w:cs="Arial"/>
          <w:sz w:val="24"/>
          <w:szCs w:val="24"/>
        </w:rPr>
      </w:pPr>
    </w:p>
    <w:p w14:paraId="53DBD88D" w14:textId="77777777" w:rsidR="003D028C" w:rsidRPr="009930E9" w:rsidRDefault="003D028C" w:rsidP="006224C1">
      <w:pPr>
        <w:rPr>
          <w:rFonts w:asciiTheme="majorHAnsi" w:hAnsiTheme="majorHAnsi" w:cstheme="majorHAnsi"/>
          <w:b/>
          <w:bCs/>
          <w:i/>
        </w:rPr>
      </w:pPr>
    </w:p>
    <w:sectPr w:rsidR="003D028C" w:rsidRPr="009930E9" w:rsidSect="00DA063D">
      <w:headerReference w:type="default" r:id="rId12"/>
      <w:footerReference w:type="default" r:id="rId13"/>
      <w:pgSz w:w="16838" w:h="11906" w:orient="landscape" w:code="9"/>
      <w:pgMar w:top="1152" w:right="1440" w:bottom="1152"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F5037" w14:textId="77777777" w:rsidR="00DA063D" w:rsidRDefault="00DA063D">
      <w:r>
        <w:separator/>
      </w:r>
    </w:p>
  </w:endnote>
  <w:endnote w:type="continuationSeparator" w:id="0">
    <w:p w14:paraId="7BFE8065" w14:textId="77777777" w:rsidR="00DA063D" w:rsidRDefault="00DA063D">
      <w:r>
        <w:continuationSeparator/>
      </w:r>
    </w:p>
  </w:endnote>
  <w:endnote w:type="continuationNotice" w:id="1">
    <w:p w14:paraId="603EE2F1" w14:textId="77777777" w:rsidR="00DA063D" w:rsidRDefault="00DA06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9F23F" w14:textId="77777777" w:rsidR="00717EE7" w:rsidRDefault="00717EE7">
    <w:pPr>
      <w:pStyle w:val="Footer"/>
    </w:pPr>
  </w:p>
  <w:p w14:paraId="1F72F646" w14:textId="77777777" w:rsidR="00717EE7" w:rsidRDefault="00717E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D51AF" w14:textId="77777777" w:rsidR="00DA063D" w:rsidRDefault="00DA063D">
      <w:r>
        <w:separator/>
      </w:r>
    </w:p>
  </w:footnote>
  <w:footnote w:type="continuationSeparator" w:id="0">
    <w:p w14:paraId="336048D1" w14:textId="77777777" w:rsidR="00DA063D" w:rsidRDefault="00DA063D">
      <w:r>
        <w:continuationSeparator/>
      </w:r>
    </w:p>
  </w:footnote>
  <w:footnote w:type="continuationNotice" w:id="1">
    <w:p w14:paraId="2AAC0B25" w14:textId="77777777" w:rsidR="00DA063D" w:rsidRDefault="00DA06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36AD4" w14:textId="6D82CED4" w:rsidR="00535881" w:rsidRPr="00ED5D4E" w:rsidRDefault="00535881" w:rsidP="66873F9F">
    <w:pPr>
      <w:pStyle w:val="Head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4FCC24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BC2EF1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BE4F9D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7AE0A9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2C2175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E7003F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AEC5D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F185B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79091D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92063F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2A666A"/>
    <w:multiLevelType w:val="multilevel"/>
    <w:tmpl w:val="717C1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2107A8"/>
    <w:multiLevelType w:val="multilevel"/>
    <w:tmpl w:val="E9702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0D7F06"/>
    <w:multiLevelType w:val="multilevel"/>
    <w:tmpl w:val="B4FA7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8E594B"/>
    <w:multiLevelType w:val="hybridMultilevel"/>
    <w:tmpl w:val="AB5A2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DD3008"/>
    <w:multiLevelType w:val="hybridMultilevel"/>
    <w:tmpl w:val="A92A6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8B7859"/>
    <w:multiLevelType w:val="multilevel"/>
    <w:tmpl w:val="5E984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9B774C"/>
    <w:multiLevelType w:val="multilevel"/>
    <w:tmpl w:val="FC62D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987D72"/>
    <w:multiLevelType w:val="hybridMultilevel"/>
    <w:tmpl w:val="0498A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A0490B"/>
    <w:multiLevelType w:val="hybridMultilevel"/>
    <w:tmpl w:val="BB60C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416A9D"/>
    <w:multiLevelType w:val="hybridMultilevel"/>
    <w:tmpl w:val="720EE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C37046"/>
    <w:multiLevelType w:val="multilevel"/>
    <w:tmpl w:val="D67E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4556D7"/>
    <w:multiLevelType w:val="multilevel"/>
    <w:tmpl w:val="875E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653F86"/>
    <w:multiLevelType w:val="multilevel"/>
    <w:tmpl w:val="8E6C5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FF182A"/>
    <w:multiLevelType w:val="hybridMultilevel"/>
    <w:tmpl w:val="8C0AF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852EF3"/>
    <w:multiLevelType w:val="multilevel"/>
    <w:tmpl w:val="9CF4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4E6A4E"/>
    <w:multiLevelType w:val="multilevel"/>
    <w:tmpl w:val="F1FAC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8200635">
    <w:abstractNumId w:val="9"/>
  </w:num>
  <w:num w:numId="2" w16cid:durableId="288363541">
    <w:abstractNumId w:val="7"/>
  </w:num>
  <w:num w:numId="3" w16cid:durableId="248345474">
    <w:abstractNumId w:val="6"/>
  </w:num>
  <w:num w:numId="4" w16cid:durableId="472719189">
    <w:abstractNumId w:val="5"/>
  </w:num>
  <w:num w:numId="5" w16cid:durableId="650212740">
    <w:abstractNumId w:val="4"/>
  </w:num>
  <w:num w:numId="6" w16cid:durableId="2025595452">
    <w:abstractNumId w:val="8"/>
  </w:num>
  <w:num w:numId="7" w16cid:durableId="718743079">
    <w:abstractNumId w:val="3"/>
  </w:num>
  <w:num w:numId="8" w16cid:durableId="487668773">
    <w:abstractNumId w:val="2"/>
  </w:num>
  <w:num w:numId="9" w16cid:durableId="1208029724">
    <w:abstractNumId w:val="1"/>
  </w:num>
  <w:num w:numId="10" w16cid:durableId="1386484930">
    <w:abstractNumId w:val="0"/>
  </w:num>
  <w:num w:numId="11" w16cid:durableId="1894581014">
    <w:abstractNumId w:val="14"/>
  </w:num>
  <w:num w:numId="12" w16cid:durableId="1479955552">
    <w:abstractNumId w:val="17"/>
  </w:num>
  <w:num w:numId="13" w16cid:durableId="1962301049">
    <w:abstractNumId w:val="16"/>
  </w:num>
  <w:num w:numId="14" w16cid:durableId="730887081">
    <w:abstractNumId w:val="11"/>
  </w:num>
  <w:num w:numId="15" w16cid:durableId="1740059314">
    <w:abstractNumId w:val="22"/>
  </w:num>
  <w:num w:numId="16" w16cid:durableId="495615975">
    <w:abstractNumId w:val="24"/>
  </w:num>
  <w:num w:numId="17" w16cid:durableId="675766022">
    <w:abstractNumId w:val="20"/>
  </w:num>
  <w:num w:numId="18" w16cid:durableId="928126378">
    <w:abstractNumId w:val="21"/>
  </w:num>
  <w:num w:numId="19" w16cid:durableId="1239632313">
    <w:abstractNumId w:val="12"/>
  </w:num>
  <w:num w:numId="20" w16cid:durableId="1946577509">
    <w:abstractNumId w:val="25"/>
  </w:num>
  <w:num w:numId="21" w16cid:durableId="1781221245">
    <w:abstractNumId w:val="10"/>
  </w:num>
  <w:num w:numId="22" w16cid:durableId="1057823034">
    <w:abstractNumId w:val="15"/>
  </w:num>
  <w:num w:numId="23" w16cid:durableId="297615859">
    <w:abstractNumId w:val="18"/>
  </w:num>
  <w:num w:numId="24" w16cid:durableId="1717120767">
    <w:abstractNumId w:val="13"/>
  </w:num>
  <w:num w:numId="25" w16cid:durableId="124783865">
    <w:abstractNumId w:val="19"/>
  </w:num>
  <w:num w:numId="26" w16cid:durableId="123582260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E24"/>
    <w:rsid w:val="000013EE"/>
    <w:rsid w:val="00006557"/>
    <w:rsid w:val="00011BED"/>
    <w:rsid w:val="000216B2"/>
    <w:rsid w:val="0003585C"/>
    <w:rsid w:val="00036B90"/>
    <w:rsid w:val="000446DC"/>
    <w:rsid w:val="00047D6A"/>
    <w:rsid w:val="000644C4"/>
    <w:rsid w:val="00065167"/>
    <w:rsid w:val="00090DC5"/>
    <w:rsid w:val="000932B2"/>
    <w:rsid w:val="000C20A5"/>
    <w:rsid w:val="000C5E1B"/>
    <w:rsid w:val="000D5A47"/>
    <w:rsid w:val="000E1840"/>
    <w:rsid w:val="0012127E"/>
    <w:rsid w:val="00166885"/>
    <w:rsid w:val="00170E71"/>
    <w:rsid w:val="00172C9D"/>
    <w:rsid w:val="00175C1E"/>
    <w:rsid w:val="00191F93"/>
    <w:rsid w:val="0019572D"/>
    <w:rsid w:val="001B21FA"/>
    <w:rsid w:val="001D5757"/>
    <w:rsid w:val="001E0DC7"/>
    <w:rsid w:val="001E19A3"/>
    <w:rsid w:val="001F2C0E"/>
    <w:rsid w:val="00203627"/>
    <w:rsid w:val="0021024F"/>
    <w:rsid w:val="00251DAC"/>
    <w:rsid w:val="00270B47"/>
    <w:rsid w:val="00284CE2"/>
    <w:rsid w:val="00287786"/>
    <w:rsid w:val="002A6E2E"/>
    <w:rsid w:val="002B4073"/>
    <w:rsid w:val="002D6988"/>
    <w:rsid w:val="002E38E0"/>
    <w:rsid w:val="00304A04"/>
    <w:rsid w:val="0031710B"/>
    <w:rsid w:val="0032244C"/>
    <w:rsid w:val="00353107"/>
    <w:rsid w:val="00354964"/>
    <w:rsid w:val="00355B1B"/>
    <w:rsid w:val="00366E48"/>
    <w:rsid w:val="0037436E"/>
    <w:rsid w:val="003C2B72"/>
    <w:rsid w:val="003D028C"/>
    <w:rsid w:val="003D20B0"/>
    <w:rsid w:val="003E0B25"/>
    <w:rsid w:val="00411371"/>
    <w:rsid w:val="004121F9"/>
    <w:rsid w:val="00437405"/>
    <w:rsid w:val="00440C6D"/>
    <w:rsid w:val="00442661"/>
    <w:rsid w:val="00460CC6"/>
    <w:rsid w:val="00474DD2"/>
    <w:rsid w:val="004A3BB6"/>
    <w:rsid w:val="004B5A02"/>
    <w:rsid w:val="004B7C07"/>
    <w:rsid w:val="0050302F"/>
    <w:rsid w:val="00505FA0"/>
    <w:rsid w:val="00535881"/>
    <w:rsid w:val="00551FA6"/>
    <w:rsid w:val="0056002B"/>
    <w:rsid w:val="00574EAF"/>
    <w:rsid w:val="0058556F"/>
    <w:rsid w:val="0058691E"/>
    <w:rsid w:val="00591496"/>
    <w:rsid w:val="005944E5"/>
    <w:rsid w:val="005B5349"/>
    <w:rsid w:val="005B5E43"/>
    <w:rsid w:val="005C2C82"/>
    <w:rsid w:val="005E04DB"/>
    <w:rsid w:val="005E5719"/>
    <w:rsid w:val="00610718"/>
    <w:rsid w:val="00610951"/>
    <w:rsid w:val="006125ED"/>
    <w:rsid w:val="006224C1"/>
    <w:rsid w:val="006538FC"/>
    <w:rsid w:val="006563E1"/>
    <w:rsid w:val="006A0967"/>
    <w:rsid w:val="006A77A2"/>
    <w:rsid w:val="006C71ED"/>
    <w:rsid w:val="00703622"/>
    <w:rsid w:val="00706026"/>
    <w:rsid w:val="007103EB"/>
    <w:rsid w:val="00716E24"/>
    <w:rsid w:val="007174D4"/>
    <w:rsid w:val="00717EE7"/>
    <w:rsid w:val="007257D8"/>
    <w:rsid w:val="00760097"/>
    <w:rsid w:val="007621A1"/>
    <w:rsid w:val="007626F0"/>
    <w:rsid w:val="00790522"/>
    <w:rsid w:val="007A28D5"/>
    <w:rsid w:val="007B6C69"/>
    <w:rsid w:val="007D2182"/>
    <w:rsid w:val="007D51AC"/>
    <w:rsid w:val="00821342"/>
    <w:rsid w:val="008231C9"/>
    <w:rsid w:val="00825261"/>
    <w:rsid w:val="008350B8"/>
    <w:rsid w:val="00836175"/>
    <w:rsid w:val="00837F27"/>
    <w:rsid w:val="00843A2E"/>
    <w:rsid w:val="00857BF1"/>
    <w:rsid w:val="00864DAE"/>
    <w:rsid w:val="008800ED"/>
    <w:rsid w:val="008868CC"/>
    <w:rsid w:val="00892B7E"/>
    <w:rsid w:val="008A2F16"/>
    <w:rsid w:val="008B0D51"/>
    <w:rsid w:val="008B40C1"/>
    <w:rsid w:val="008C1CB3"/>
    <w:rsid w:val="008D276F"/>
    <w:rsid w:val="008D7664"/>
    <w:rsid w:val="008F48ED"/>
    <w:rsid w:val="00903D29"/>
    <w:rsid w:val="009137FA"/>
    <w:rsid w:val="00913E32"/>
    <w:rsid w:val="0091704B"/>
    <w:rsid w:val="009406C5"/>
    <w:rsid w:val="009565CF"/>
    <w:rsid w:val="00991651"/>
    <w:rsid w:val="0099566B"/>
    <w:rsid w:val="009A1E1C"/>
    <w:rsid w:val="009A65A4"/>
    <w:rsid w:val="009C015E"/>
    <w:rsid w:val="009E2F68"/>
    <w:rsid w:val="009F4423"/>
    <w:rsid w:val="00A01809"/>
    <w:rsid w:val="00A01CCA"/>
    <w:rsid w:val="00A044BF"/>
    <w:rsid w:val="00A1044F"/>
    <w:rsid w:val="00A26CB8"/>
    <w:rsid w:val="00A30723"/>
    <w:rsid w:val="00A42E95"/>
    <w:rsid w:val="00A44D41"/>
    <w:rsid w:val="00A45BE3"/>
    <w:rsid w:val="00A51F58"/>
    <w:rsid w:val="00A55781"/>
    <w:rsid w:val="00A83532"/>
    <w:rsid w:val="00AA1663"/>
    <w:rsid w:val="00AC398B"/>
    <w:rsid w:val="00AD525E"/>
    <w:rsid w:val="00AE0DAA"/>
    <w:rsid w:val="00AF2801"/>
    <w:rsid w:val="00AF36CF"/>
    <w:rsid w:val="00B02575"/>
    <w:rsid w:val="00B074C4"/>
    <w:rsid w:val="00B23903"/>
    <w:rsid w:val="00B26814"/>
    <w:rsid w:val="00B31C99"/>
    <w:rsid w:val="00B42EA7"/>
    <w:rsid w:val="00B55A6A"/>
    <w:rsid w:val="00B638CA"/>
    <w:rsid w:val="00B75DDE"/>
    <w:rsid w:val="00B80219"/>
    <w:rsid w:val="00B811E5"/>
    <w:rsid w:val="00BB546D"/>
    <w:rsid w:val="00BC18B3"/>
    <w:rsid w:val="00BD4E98"/>
    <w:rsid w:val="00BD72E9"/>
    <w:rsid w:val="00BF6188"/>
    <w:rsid w:val="00C068ED"/>
    <w:rsid w:val="00C20226"/>
    <w:rsid w:val="00C265BF"/>
    <w:rsid w:val="00C44021"/>
    <w:rsid w:val="00C66E1D"/>
    <w:rsid w:val="00C72684"/>
    <w:rsid w:val="00C85D92"/>
    <w:rsid w:val="00CA36B2"/>
    <w:rsid w:val="00CA5573"/>
    <w:rsid w:val="00CA5F50"/>
    <w:rsid w:val="00CC5309"/>
    <w:rsid w:val="00CC6A34"/>
    <w:rsid w:val="00CD10C4"/>
    <w:rsid w:val="00D008F5"/>
    <w:rsid w:val="00D213A9"/>
    <w:rsid w:val="00D344DD"/>
    <w:rsid w:val="00D705E0"/>
    <w:rsid w:val="00D742A4"/>
    <w:rsid w:val="00D7771C"/>
    <w:rsid w:val="00D8419A"/>
    <w:rsid w:val="00D93F6D"/>
    <w:rsid w:val="00DA0321"/>
    <w:rsid w:val="00DA063D"/>
    <w:rsid w:val="00DA0C90"/>
    <w:rsid w:val="00DC1C56"/>
    <w:rsid w:val="00DC72F2"/>
    <w:rsid w:val="00DD0BA0"/>
    <w:rsid w:val="00DD1D94"/>
    <w:rsid w:val="00DD350E"/>
    <w:rsid w:val="00DD514E"/>
    <w:rsid w:val="00DF16D2"/>
    <w:rsid w:val="00DF340B"/>
    <w:rsid w:val="00E33DAA"/>
    <w:rsid w:val="00E87C1F"/>
    <w:rsid w:val="00EA2313"/>
    <w:rsid w:val="00EA3EED"/>
    <w:rsid w:val="00ED5D4E"/>
    <w:rsid w:val="00ED76A8"/>
    <w:rsid w:val="00EE6876"/>
    <w:rsid w:val="00EF3746"/>
    <w:rsid w:val="00EF7DA0"/>
    <w:rsid w:val="00F10B89"/>
    <w:rsid w:val="00F16608"/>
    <w:rsid w:val="00F339F5"/>
    <w:rsid w:val="00F361FB"/>
    <w:rsid w:val="00F46AF9"/>
    <w:rsid w:val="00F815C0"/>
    <w:rsid w:val="00FA4E14"/>
    <w:rsid w:val="00FB2475"/>
    <w:rsid w:val="00FB6B0D"/>
    <w:rsid w:val="00FC4210"/>
    <w:rsid w:val="00FC4593"/>
    <w:rsid w:val="00FD4197"/>
    <w:rsid w:val="00FE128F"/>
    <w:rsid w:val="03925054"/>
    <w:rsid w:val="042EF293"/>
    <w:rsid w:val="05122006"/>
    <w:rsid w:val="073EEC09"/>
    <w:rsid w:val="0AEAB617"/>
    <w:rsid w:val="0B8FBCD7"/>
    <w:rsid w:val="103AA6A3"/>
    <w:rsid w:val="1163955E"/>
    <w:rsid w:val="13B00A2E"/>
    <w:rsid w:val="1532BFF7"/>
    <w:rsid w:val="1C01CAF3"/>
    <w:rsid w:val="1C4003EB"/>
    <w:rsid w:val="20795698"/>
    <w:rsid w:val="22A55542"/>
    <w:rsid w:val="2486B0DE"/>
    <w:rsid w:val="2F494E9F"/>
    <w:rsid w:val="3408AE95"/>
    <w:rsid w:val="34C75CBC"/>
    <w:rsid w:val="373E7A12"/>
    <w:rsid w:val="3E9F1D90"/>
    <w:rsid w:val="3F81C620"/>
    <w:rsid w:val="414340B0"/>
    <w:rsid w:val="45BF5CBC"/>
    <w:rsid w:val="469278C2"/>
    <w:rsid w:val="49276C79"/>
    <w:rsid w:val="4F48DC74"/>
    <w:rsid w:val="5361667A"/>
    <w:rsid w:val="59F36A6A"/>
    <w:rsid w:val="5E82A166"/>
    <w:rsid w:val="60DBD092"/>
    <w:rsid w:val="61A296FC"/>
    <w:rsid w:val="66873F9F"/>
    <w:rsid w:val="676C565C"/>
    <w:rsid w:val="6886F743"/>
    <w:rsid w:val="6DF3B1EE"/>
    <w:rsid w:val="703D42C0"/>
    <w:rsid w:val="71C31622"/>
    <w:rsid w:val="721FD668"/>
    <w:rsid w:val="73D03D32"/>
    <w:rsid w:val="7613FA2F"/>
    <w:rsid w:val="77E03EB7"/>
    <w:rsid w:val="78D51E1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DE4783"/>
  <w15:chartTrackingRefBased/>
  <w15:docId w15:val="{0888E61F-F7DC-B140-B9B9-884AAC89F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90DC5"/>
    <w:pPr>
      <w:spacing w:after="160" w:line="259" w:lineRule="auto"/>
    </w:pPr>
    <w:rPr>
      <w:rFonts w:asciiTheme="minorHAnsi" w:eastAsiaTheme="minorHAnsi" w:hAnsiTheme="minorHAnsi" w:cstheme="minorBidi"/>
      <w:kern w:val="2"/>
      <w:sz w:val="22"/>
      <w:szCs w:val="22"/>
      <w:lang w:eastAsia="en-US"/>
      <w14:ligatures w14:val="standardContextual"/>
    </w:rPr>
  </w:style>
  <w:style w:type="paragraph" w:styleId="Heading1">
    <w:name w:val="heading 1"/>
    <w:basedOn w:val="Normal"/>
    <w:next w:val="Normal"/>
    <w:qFormat/>
    <w:rsid w:val="00C66E1D"/>
    <w:pPr>
      <w:keepNext/>
      <w:spacing w:before="240" w:after="60"/>
      <w:jc w:val="center"/>
      <w:outlineLvl w:val="0"/>
    </w:pPr>
    <w:rPr>
      <w:rFonts w:cs="Arial"/>
      <w:b/>
      <w:bCs/>
      <w:kern w:val="32"/>
      <w:sz w:val="28"/>
      <w:szCs w:val="32"/>
    </w:rPr>
  </w:style>
  <w:style w:type="paragraph" w:styleId="Heading2">
    <w:name w:val="heading 2"/>
    <w:basedOn w:val="Normal"/>
    <w:next w:val="Normal"/>
    <w:qFormat/>
    <w:rsid w:val="00C66E1D"/>
    <w:pPr>
      <w:keepNext/>
      <w:spacing w:before="240" w:after="60"/>
      <w:outlineLvl w:val="1"/>
    </w:pPr>
    <w:rPr>
      <w:rFonts w:cs="Arial"/>
      <w:b/>
      <w:bCs/>
      <w:iCs/>
      <w:sz w:val="24"/>
      <w:szCs w:val="28"/>
    </w:rPr>
  </w:style>
  <w:style w:type="paragraph" w:styleId="Heading3">
    <w:name w:val="heading 3"/>
    <w:basedOn w:val="Normal"/>
    <w:next w:val="Normal"/>
    <w:qFormat/>
    <w:rsid w:val="00C66E1D"/>
    <w:pPr>
      <w:keepNext/>
      <w:spacing w:before="240" w:after="60"/>
      <w:outlineLvl w:val="2"/>
    </w:pPr>
    <w:rPr>
      <w:rFonts w:cs="Arial"/>
      <w:b/>
      <w:bCs/>
      <w:szCs w:val="26"/>
    </w:rPr>
  </w:style>
  <w:style w:type="character" w:default="1" w:styleId="DefaultParagraphFont">
    <w:name w:val="Default Paragraph Font"/>
    <w:uiPriority w:val="1"/>
    <w:semiHidden/>
    <w:unhideWhenUsed/>
    <w:rsid w:val="00090DC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90DC5"/>
  </w:style>
  <w:style w:type="paragraph" w:styleId="PlainText">
    <w:name w:val="Plain Text"/>
    <w:basedOn w:val="Normal"/>
    <w:rsid w:val="00EA2313"/>
    <w:rPr>
      <w:rFonts w:ascii="Courier New" w:hAnsi="Courier New" w:cs="Courier New"/>
      <w:sz w:val="20"/>
      <w:szCs w:val="20"/>
    </w:rPr>
  </w:style>
  <w:style w:type="paragraph" w:styleId="BodyText">
    <w:name w:val="Body Text"/>
    <w:basedOn w:val="Normal"/>
    <w:link w:val="BodyTextChar"/>
    <w:rsid w:val="00C66E1D"/>
    <w:pPr>
      <w:spacing w:after="120"/>
      <w:ind w:left="720" w:hanging="720"/>
    </w:pPr>
  </w:style>
  <w:style w:type="paragraph" w:styleId="Header">
    <w:name w:val="header"/>
    <w:basedOn w:val="Normal"/>
    <w:rsid w:val="00C66E1D"/>
    <w:pPr>
      <w:tabs>
        <w:tab w:val="center" w:pos="4153"/>
        <w:tab w:val="right" w:pos="8306"/>
      </w:tabs>
      <w:jc w:val="center"/>
    </w:pPr>
    <w:rPr>
      <w:sz w:val="18"/>
    </w:rPr>
  </w:style>
  <w:style w:type="paragraph" w:styleId="ListBullet4">
    <w:name w:val="List Bullet 4"/>
    <w:basedOn w:val="Normal"/>
    <w:rsid w:val="00C66E1D"/>
    <w:pPr>
      <w:numPr>
        <w:numId w:val="4"/>
      </w:numPr>
    </w:pPr>
  </w:style>
  <w:style w:type="paragraph" w:styleId="Footer">
    <w:name w:val="footer"/>
    <w:basedOn w:val="Normal"/>
    <w:link w:val="FooterChar"/>
    <w:uiPriority w:val="99"/>
    <w:rsid w:val="00913E32"/>
    <w:pPr>
      <w:tabs>
        <w:tab w:val="center" w:pos="4153"/>
        <w:tab w:val="right" w:pos="8306"/>
      </w:tabs>
    </w:pPr>
  </w:style>
  <w:style w:type="character" w:customStyle="1" w:styleId="BodyTextChar">
    <w:name w:val="Body Text Char"/>
    <w:link w:val="BodyText"/>
    <w:rsid w:val="00460CC6"/>
    <w:rPr>
      <w:rFonts w:ascii="Arial" w:hAnsi="Arial"/>
      <w:sz w:val="22"/>
      <w:szCs w:val="24"/>
      <w:lang w:val="en-GB" w:eastAsia="en-GB" w:bidi="ar-SA"/>
    </w:rPr>
  </w:style>
  <w:style w:type="character" w:customStyle="1" w:styleId="FooterChar">
    <w:name w:val="Footer Char"/>
    <w:link w:val="Footer"/>
    <w:uiPriority w:val="99"/>
    <w:rsid w:val="00717EE7"/>
    <w:rPr>
      <w:rFonts w:ascii="Arial" w:hAnsi="Arial"/>
      <w:sz w:val="22"/>
      <w:szCs w:val="24"/>
    </w:rPr>
  </w:style>
  <w:style w:type="paragraph" w:styleId="BalloonText">
    <w:name w:val="Balloon Text"/>
    <w:basedOn w:val="Normal"/>
    <w:link w:val="BalloonTextChar"/>
    <w:rsid w:val="00717EE7"/>
    <w:rPr>
      <w:rFonts w:ascii="Tahoma" w:hAnsi="Tahoma" w:cs="Tahoma"/>
      <w:sz w:val="16"/>
      <w:szCs w:val="16"/>
    </w:rPr>
  </w:style>
  <w:style w:type="character" w:customStyle="1" w:styleId="BalloonTextChar">
    <w:name w:val="Balloon Text Char"/>
    <w:link w:val="BalloonText"/>
    <w:rsid w:val="00717EE7"/>
    <w:rPr>
      <w:rFonts w:ascii="Tahoma" w:hAnsi="Tahoma" w:cs="Tahoma"/>
      <w:sz w:val="16"/>
      <w:szCs w:val="16"/>
    </w:rPr>
  </w:style>
  <w:style w:type="table" w:styleId="TableGrid">
    <w:name w:val="Table Grid"/>
    <w:basedOn w:val="TableNormal"/>
    <w:uiPriority w:val="39"/>
    <w:rsid w:val="003171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44BF"/>
    <w:pPr>
      <w:ind w:left="720"/>
      <w:contextualSpacing/>
    </w:pPr>
  </w:style>
  <w:style w:type="paragraph" w:styleId="NormalWeb">
    <w:name w:val="Normal (Web)"/>
    <w:basedOn w:val="Normal"/>
    <w:uiPriority w:val="99"/>
    <w:rsid w:val="000644C4"/>
    <w:pPr>
      <w:spacing w:before="100" w:beforeAutospacing="1" w:after="100" w:afterAutospacing="1" w:line="240" w:lineRule="auto"/>
    </w:pPr>
    <w:rPr>
      <w:rFonts w:ascii="Times New Roman" w:eastAsia="Times New Roman" w:hAnsi="Times New Roman" w:cs="Times New Roman"/>
      <w:kern w:val="0"/>
      <w:sz w:val="24"/>
      <w:szCs w:val="24"/>
      <w:lang w:eastAsia="en-GB" w:bidi="bn-BD"/>
      <w14:ligatures w14:val="none"/>
    </w:rPr>
  </w:style>
  <w:style w:type="table" w:customStyle="1" w:styleId="TableGrid2">
    <w:name w:val="Table Grid2"/>
    <w:basedOn w:val="TableNormal"/>
    <w:next w:val="TableGrid"/>
    <w:uiPriority w:val="39"/>
    <w:rsid w:val="0028778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615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ad41c5c-b6ea-434a-afc1-5a2470d66efb">
      <Terms xmlns="http://schemas.microsoft.com/office/infopath/2007/PartnerControls"/>
    </lcf76f155ced4ddcb4097134ff3c332f>
    <TaxCatchAll xmlns="2e7f0e17-cebc-4e98-8131-21e26e9ee20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CA9168F137C47B474941F24B238CA" ma:contentTypeVersion="11" ma:contentTypeDescription="Create a new document." ma:contentTypeScope="" ma:versionID="0bcecb9c21d350da0456bc33924ff1ac">
  <xsd:schema xmlns:xsd="http://www.w3.org/2001/XMLSchema" xmlns:xs="http://www.w3.org/2001/XMLSchema" xmlns:p="http://schemas.microsoft.com/office/2006/metadata/properties" xmlns:ns2="6ad41c5c-b6ea-434a-afc1-5a2470d66efb" xmlns:ns3="2e7f0e17-cebc-4e98-8131-21e26e9ee204" targetNamespace="http://schemas.microsoft.com/office/2006/metadata/properties" ma:root="true" ma:fieldsID="d1e15d6e5533a8e293a3cd5d32a1b6a0" ns2:_="" ns3:_="">
    <xsd:import namespace="6ad41c5c-b6ea-434a-afc1-5a2470d66efb"/>
    <xsd:import namespace="2e7f0e17-cebc-4e98-8131-21e26e9ee20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d41c5c-b6ea-434a-afc1-5a2470d66e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011ece5-ef61-4680-866b-97801f665fb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e7f0e17-cebc-4e98-8131-21e26e9ee20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16fb14-e826-40f8-978d-98b615ba624c}" ma:internalName="TaxCatchAll" ma:showField="CatchAllData" ma:web="2e7f0e17-cebc-4e98-8131-21e26e9ee2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DDEEC1-2B20-4940-9CD7-A22BD8F5E00D}">
  <ds:schemaRefs>
    <ds:schemaRef ds:uri="http://schemas.microsoft.com/sharepoint/v3/contenttype/forms"/>
  </ds:schemaRefs>
</ds:datastoreItem>
</file>

<file path=customXml/itemProps2.xml><?xml version="1.0" encoding="utf-8"?>
<ds:datastoreItem xmlns:ds="http://schemas.openxmlformats.org/officeDocument/2006/customXml" ds:itemID="{CD7010EB-BAA7-47F8-91C0-A94B3A918184}">
  <ds:schemaRefs>
    <ds:schemaRef ds:uri="http://schemas.microsoft.com/office/2006/metadata/properties"/>
    <ds:schemaRef ds:uri="http://schemas.microsoft.com/office/infopath/2007/PartnerControls"/>
    <ds:schemaRef ds:uri="6ad41c5c-b6ea-434a-afc1-5a2470d66efb"/>
    <ds:schemaRef ds:uri="2e7f0e17-cebc-4e98-8131-21e26e9ee204"/>
  </ds:schemaRefs>
</ds:datastoreItem>
</file>

<file path=customXml/itemProps3.xml><?xml version="1.0" encoding="utf-8"?>
<ds:datastoreItem xmlns:ds="http://schemas.openxmlformats.org/officeDocument/2006/customXml" ds:itemID="{6E761128-DDEE-483F-A29B-46DA7A79A6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d41c5c-b6ea-434a-afc1-5a2470d66efb"/>
    <ds:schemaRef ds:uri="2e7f0e17-cebc-4e98-8131-21e26e9ee2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1455</Words>
  <Characters>8188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Policy on Marking and Feedback</vt:lpstr>
    </vt:vector>
  </TitlesOfParts>
  <Company>Authorised Users Only</Company>
  <LinksUpToDate>false</LinksUpToDate>
  <CharactersWithSpaces>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on Marking and Feedback</dc:title>
  <dc:subject/>
  <dc:creator>Pamela Hudson</dc:creator>
  <cp:keywords/>
  <cp:lastModifiedBy>Emma Toulson</cp:lastModifiedBy>
  <cp:revision>3</cp:revision>
  <cp:lastPrinted>2024-01-25T11:43:00Z</cp:lastPrinted>
  <dcterms:created xsi:type="dcterms:W3CDTF">2024-02-21T09:29:00Z</dcterms:created>
  <dcterms:modified xsi:type="dcterms:W3CDTF">2024-02-21T09:29:00Z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0x0101008CBCA9168F137C47B474941F24B238CA</vt:lpwstr>
  </property>
  <property fmtid="{D5CDD505-2E9C-101B-9397-08002B2CF9AE}" pid="3" name="Order">
    <vt:r8>875600</vt:r8>
  </property>
</Properties>
</file>