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65A3A4" w14:textId="3FED89F8" w:rsidR="008E153C" w:rsidRDefault="008E153C" w:rsidP="008E153C">
      <w:pPr>
        <w:spacing w:after="0" w:line="240" w:lineRule="auto"/>
        <w:jc w:val="center"/>
        <w:rPr>
          <w:rFonts w:ascii="Topmarks" w:hAnsi="Topmarks" w:cstheme="minorHAnsi"/>
          <w:sz w:val="160"/>
          <w:szCs w:val="160"/>
          <w:u w:val="single"/>
        </w:rPr>
      </w:pPr>
      <w:r>
        <w:rPr>
          <w:rFonts w:ascii="Topmarks" w:hAnsi="Topmarks" w:cstheme="minorHAnsi"/>
          <w:sz w:val="160"/>
          <w:szCs w:val="160"/>
          <w:u w:val="single"/>
        </w:rPr>
        <w:t>SEND Curriculum Adaptations Map</w:t>
      </w:r>
    </w:p>
    <w:p w14:paraId="2C992B59" w14:textId="4BE0F45C" w:rsidR="008E153C" w:rsidRDefault="008E153C" w:rsidP="008E153C">
      <w:pPr>
        <w:spacing w:after="0" w:line="240" w:lineRule="auto"/>
        <w:jc w:val="center"/>
        <w:rPr>
          <w:rFonts w:ascii="Topmarks" w:hAnsi="Topmarks" w:cstheme="minorHAnsi"/>
          <w:sz w:val="160"/>
          <w:szCs w:val="160"/>
          <w:u w:val="single"/>
        </w:rPr>
      </w:pPr>
    </w:p>
    <w:p w14:paraId="13FDB654" w14:textId="77777777" w:rsidR="008E153C" w:rsidRDefault="008E153C" w:rsidP="008E153C">
      <w:pPr>
        <w:spacing w:after="0" w:line="240" w:lineRule="auto"/>
        <w:jc w:val="center"/>
        <w:rPr>
          <w:rFonts w:ascii="Topmarks" w:hAnsi="Topmarks" w:cstheme="minorHAnsi"/>
          <w:sz w:val="160"/>
          <w:szCs w:val="160"/>
          <w:u w:val="single"/>
        </w:rPr>
      </w:pPr>
    </w:p>
    <w:p w14:paraId="7E8B3B4C" w14:textId="7BADB14A" w:rsidR="008E153C" w:rsidRDefault="008E153C" w:rsidP="008E153C">
      <w:pPr>
        <w:spacing w:after="0" w:line="240" w:lineRule="auto"/>
        <w:jc w:val="center"/>
        <w:rPr>
          <w:rFonts w:ascii="Topmarks" w:hAnsi="Topmarks" w:cstheme="minorHAnsi"/>
          <w:sz w:val="160"/>
          <w:szCs w:val="160"/>
          <w:u w:val="single"/>
        </w:rPr>
      </w:pPr>
      <w:r>
        <w:rPr>
          <w:noProof/>
        </w:rPr>
        <w:drawing>
          <wp:anchor distT="0" distB="0" distL="114300" distR="114300" simplePos="0" relativeHeight="251658240" behindDoc="0" locked="0" layoutInCell="1" allowOverlap="1" wp14:anchorId="1B2EF365" wp14:editId="2206AFE4">
            <wp:simplePos x="0" y="0"/>
            <wp:positionH relativeFrom="margin">
              <wp:align>center</wp:align>
            </wp:positionH>
            <wp:positionV relativeFrom="paragraph">
              <wp:posOffset>20320</wp:posOffset>
            </wp:positionV>
            <wp:extent cx="11902440" cy="2673985"/>
            <wp:effectExtent l="0" t="0" r="3810" b="0"/>
            <wp:wrapSquare wrapText="bothSides"/>
            <wp:docPr id="1"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1902440" cy="2673985"/>
                    </a:xfrm>
                    <a:prstGeom prst="rect">
                      <a:avLst/>
                    </a:prstGeom>
                  </pic:spPr>
                </pic:pic>
              </a:graphicData>
            </a:graphic>
            <wp14:sizeRelH relativeFrom="page">
              <wp14:pctWidth>0</wp14:pctWidth>
            </wp14:sizeRelH>
            <wp14:sizeRelV relativeFrom="page">
              <wp14:pctHeight>0</wp14:pctHeight>
            </wp14:sizeRelV>
          </wp:anchor>
        </w:drawing>
      </w:r>
    </w:p>
    <w:p w14:paraId="008B4CC5" w14:textId="2DDFBEF6" w:rsidR="008E153C" w:rsidRDefault="008E153C" w:rsidP="008E153C">
      <w:pPr>
        <w:spacing w:after="0" w:line="240" w:lineRule="auto"/>
        <w:jc w:val="center"/>
        <w:rPr>
          <w:rFonts w:ascii="Topmarks" w:hAnsi="Topmarks" w:cstheme="minorHAnsi"/>
          <w:sz w:val="160"/>
          <w:szCs w:val="160"/>
          <w:u w:val="single"/>
        </w:rPr>
      </w:pPr>
    </w:p>
    <w:p w14:paraId="360B1C08" w14:textId="3F85AE77" w:rsidR="008E153C" w:rsidRDefault="008E153C" w:rsidP="008E153C">
      <w:pPr>
        <w:spacing w:after="0" w:line="240" w:lineRule="auto"/>
        <w:jc w:val="center"/>
        <w:rPr>
          <w:rFonts w:ascii="Topmarks" w:hAnsi="Topmarks" w:cstheme="minorHAnsi"/>
          <w:sz w:val="160"/>
          <w:szCs w:val="160"/>
          <w:u w:val="single"/>
        </w:rPr>
      </w:pPr>
    </w:p>
    <w:p w14:paraId="279C8DFA" w14:textId="47A3646D" w:rsidR="008E153C" w:rsidRPr="008E153C" w:rsidRDefault="008E153C" w:rsidP="008E153C">
      <w:pPr>
        <w:spacing w:after="0" w:line="240" w:lineRule="auto"/>
        <w:jc w:val="center"/>
        <w:rPr>
          <w:rFonts w:ascii="Calibri Light" w:hAnsi="Calibri Light" w:cs="Calibri Light"/>
          <w:b/>
          <w:bCs/>
          <w:sz w:val="96"/>
          <w:szCs w:val="96"/>
          <w:u w:val="single"/>
        </w:rPr>
      </w:pPr>
      <w:r w:rsidRPr="008E153C">
        <w:rPr>
          <w:rFonts w:ascii="Calibri Light" w:hAnsi="Calibri Light" w:cs="Calibri Light"/>
          <w:b/>
          <w:bCs/>
          <w:sz w:val="96"/>
          <w:szCs w:val="96"/>
          <w:u w:val="single"/>
        </w:rPr>
        <w:lastRenderedPageBreak/>
        <w:t>How we adapt the curriculum and learning environment for children with SEND</w:t>
      </w:r>
    </w:p>
    <w:p w14:paraId="7CD1086F" w14:textId="6FC49348" w:rsidR="0001411C" w:rsidRPr="008E153C" w:rsidRDefault="0001411C">
      <w:pPr>
        <w:rPr>
          <w:rFonts w:ascii="Calibri Light" w:hAnsi="Calibri Light" w:cs="Calibri Light"/>
          <w:sz w:val="24"/>
          <w:szCs w:val="24"/>
        </w:rPr>
      </w:pPr>
    </w:p>
    <w:p w14:paraId="4883F231" w14:textId="03F85F61" w:rsidR="008E153C" w:rsidRPr="008E153C" w:rsidRDefault="008E153C">
      <w:pPr>
        <w:rPr>
          <w:rFonts w:ascii="Calibri Light" w:hAnsi="Calibri Light" w:cs="Calibri Light"/>
          <w:sz w:val="32"/>
          <w:szCs w:val="32"/>
        </w:rPr>
      </w:pPr>
      <w:r w:rsidRPr="008E153C">
        <w:rPr>
          <w:rFonts w:ascii="Calibri Light" w:hAnsi="Calibri Light" w:cs="Calibri Light"/>
          <w:sz w:val="32"/>
          <w:szCs w:val="32"/>
        </w:rPr>
        <w:t xml:space="preserve">At the Spires Federation, we have an ambitious curriculum for all our pupils, without ceilings. We recognise that some children may need something additional to, or different from what is provided to achieve the ambitions we hold for them; this is called Special Educational Needs and Disabilities (SEND). </w:t>
      </w:r>
    </w:p>
    <w:p w14:paraId="4F8A2866" w14:textId="67DC3CBA" w:rsidR="008E153C" w:rsidRDefault="008E153C">
      <w:pPr>
        <w:rPr>
          <w:sz w:val="28"/>
          <w:szCs w:val="28"/>
        </w:rPr>
      </w:pPr>
    </w:p>
    <w:p w14:paraId="6B1074E6" w14:textId="760E57D6" w:rsidR="008E153C" w:rsidRDefault="008E153C">
      <w:pPr>
        <w:rPr>
          <w:sz w:val="28"/>
          <w:szCs w:val="28"/>
        </w:rPr>
      </w:pPr>
    </w:p>
    <w:p w14:paraId="44A7B7EF" w14:textId="77777777" w:rsidR="008E153C" w:rsidRDefault="008E153C">
      <w:pPr>
        <w:rPr>
          <w:sz w:val="28"/>
          <w:szCs w:val="28"/>
        </w:rPr>
      </w:pPr>
    </w:p>
    <w:p w14:paraId="7697CAE9" w14:textId="11DACCF2" w:rsidR="008E153C" w:rsidRDefault="008E153C">
      <w:pPr>
        <w:rPr>
          <w:sz w:val="28"/>
          <w:szCs w:val="28"/>
        </w:rPr>
      </w:pPr>
    </w:p>
    <w:p w14:paraId="1DC245EF" w14:textId="2CCEF02A" w:rsidR="008E153C" w:rsidRDefault="008E153C">
      <w:pPr>
        <w:rPr>
          <w:sz w:val="28"/>
          <w:szCs w:val="28"/>
        </w:rPr>
      </w:pPr>
    </w:p>
    <w:p w14:paraId="757E947E" w14:textId="25E11BF4" w:rsidR="008E153C" w:rsidRDefault="008E153C">
      <w:pPr>
        <w:rPr>
          <w:sz w:val="28"/>
          <w:szCs w:val="28"/>
        </w:rPr>
      </w:pPr>
    </w:p>
    <w:p w14:paraId="52180AE1" w14:textId="77777777" w:rsidR="008E153C" w:rsidRDefault="008E153C">
      <w:pPr>
        <w:rPr>
          <w:sz w:val="28"/>
          <w:szCs w:val="28"/>
        </w:rPr>
      </w:pPr>
    </w:p>
    <w:p w14:paraId="0DF83066" w14:textId="77777777" w:rsidR="008E153C" w:rsidRDefault="008E153C">
      <w:pPr>
        <w:rPr>
          <w:sz w:val="28"/>
          <w:szCs w:val="28"/>
        </w:rPr>
      </w:pPr>
    </w:p>
    <w:p w14:paraId="20829DC0" w14:textId="0684D39B" w:rsidR="008E153C" w:rsidRDefault="008E153C">
      <w:pPr>
        <w:rPr>
          <w:sz w:val="28"/>
          <w:szCs w:val="28"/>
        </w:rPr>
      </w:pPr>
    </w:p>
    <w:p w14:paraId="3BFC956D" w14:textId="44E8A0FB" w:rsidR="008E153C" w:rsidRDefault="008E153C">
      <w:pPr>
        <w:rPr>
          <w:sz w:val="28"/>
          <w:szCs w:val="28"/>
        </w:rPr>
      </w:pPr>
    </w:p>
    <w:p w14:paraId="09EC5461" w14:textId="30BC7935" w:rsidR="008E153C" w:rsidRDefault="008E153C">
      <w:pPr>
        <w:rPr>
          <w:sz w:val="28"/>
          <w:szCs w:val="28"/>
        </w:rPr>
      </w:pPr>
    </w:p>
    <w:p w14:paraId="6DF49041" w14:textId="47FA1E35" w:rsidR="008E153C" w:rsidRDefault="008E153C">
      <w:pPr>
        <w:rPr>
          <w:sz w:val="28"/>
          <w:szCs w:val="28"/>
        </w:rPr>
      </w:pPr>
      <w:r w:rsidRPr="008E153C">
        <w:rPr>
          <w:noProof/>
          <w:sz w:val="28"/>
          <w:szCs w:val="28"/>
        </w:rPr>
        <w:drawing>
          <wp:anchor distT="0" distB="0" distL="114300" distR="114300" simplePos="0" relativeHeight="251659264" behindDoc="0" locked="0" layoutInCell="1" allowOverlap="1" wp14:anchorId="0A224C56" wp14:editId="59826B86">
            <wp:simplePos x="0" y="0"/>
            <wp:positionH relativeFrom="margin">
              <wp:posOffset>625475</wp:posOffset>
            </wp:positionH>
            <wp:positionV relativeFrom="paragraph">
              <wp:posOffset>-4137025</wp:posOffset>
            </wp:positionV>
            <wp:extent cx="11856720" cy="6327775"/>
            <wp:effectExtent l="0" t="0" r="0" b="0"/>
            <wp:wrapSquare wrapText="bothSides"/>
            <wp:docPr id="1257423669"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423669" name="Picture 1" descr="A diagram of a diagram&#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11856720" cy="6327775"/>
                    </a:xfrm>
                    <a:prstGeom prst="rect">
                      <a:avLst/>
                    </a:prstGeom>
                  </pic:spPr>
                </pic:pic>
              </a:graphicData>
            </a:graphic>
            <wp14:sizeRelH relativeFrom="page">
              <wp14:pctWidth>0</wp14:pctWidth>
            </wp14:sizeRelH>
            <wp14:sizeRelV relativeFrom="page">
              <wp14:pctHeight>0</wp14:pctHeight>
            </wp14:sizeRelV>
          </wp:anchor>
        </w:drawing>
      </w:r>
    </w:p>
    <w:p w14:paraId="25FA1ADD" w14:textId="7987BBA0" w:rsidR="008E153C" w:rsidRDefault="008E153C">
      <w:pPr>
        <w:rPr>
          <w:sz w:val="28"/>
          <w:szCs w:val="28"/>
        </w:rPr>
      </w:pPr>
    </w:p>
    <w:p w14:paraId="30F63114" w14:textId="4F86B054" w:rsidR="008E153C" w:rsidRDefault="008E153C">
      <w:pPr>
        <w:rPr>
          <w:sz w:val="28"/>
          <w:szCs w:val="28"/>
        </w:rPr>
      </w:pPr>
    </w:p>
    <w:p w14:paraId="5800A961" w14:textId="77777777" w:rsidR="008E153C" w:rsidRDefault="008E153C">
      <w:pPr>
        <w:rPr>
          <w:sz w:val="28"/>
          <w:szCs w:val="28"/>
        </w:rPr>
      </w:pPr>
    </w:p>
    <w:p w14:paraId="22DB99C5" w14:textId="5EBC7A51" w:rsidR="008E153C" w:rsidRDefault="008E153C">
      <w:pPr>
        <w:rPr>
          <w:sz w:val="28"/>
          <w:szCs w:val="28"/>
        </w:rPr>
      </w:pPr>
    </w:p>
    <w:p w14:paraId="634C8CE4" w14:textId="77777777" w:rsidR="008E153C" w:rsidRDefault="008E153C">
      <w:pPr>
        <w:rPr>
          <w:sz w:val="28"/>
          <w:szCs w:val="28"/>
        </w:rPr>
      </w:pPr>
    </w:p>
    <w:p w14:paraId="18F85AA1" w14:textId="040787B9" w:rsidR="008E153C" w:rsidRDefault="008E153C">
      <w:pPr>
        <w:rPr>
          <w:rFonts w:ascii="Calibri Light" w:hAnsi="Calibri Light" w:cs="Calibri Light"/>
          <w:sz w:val="32"/>
          <w:szCs w:val="32"/>
        </w:rPr>
      </w:pPr>
      <w:r w:rsidRPr="008E153C">
        <w:rPr>
          <w:rFonts w:ascii="Calibri Light" w:hAnsi="Calibri Light" w:cs="Calibri Light"/>
          <w:sz w:val="32"/>
          <w:szCs w:val="32"/>
        </w:rPr>
        <w:lastRenderedPageBreak/>
        <w:t xml:space="preserve">At the Spires Federation, we aim to make appropriate provision to overcome all barriers to learning and ensure all pupils have full access to the National Curriculum and thrive from their starting points. We intentionally plan for the success of all students, minimising the barriers that pupils may face in accessing and engaging with the curriculum. Spires Federation uses a range of approaches to build on the starting points of children with special educational needs and disabilities (SEND) to ensure that every child reaches best possible outcomes in all areas of learning and development. </w:t>
      </w:r>
    </w:p>
    <w:p w14:paraId="1361ED40" w14:textId="77777777" w:rsidR="008E153C" w:rsidRDefault="008E153C">
      <w:pPr>
        <w:rPr>
          <w:rFonts w:ascii="Calibri Light" w:hAnsi="Calibri Light" w:cs="Calibri Light"/>
          <w:sz w:val="32"/>
          <w:szCs w:val="32"/>
        </w:rPr>
      </w:pPr>
    </w:p>
    <w:p w14:paraId="18EB7ECE" w14:textId="78583E0B" w:rsidR="008E153C" w:rsidRDefault="008E153C">
      <w:pPr>
        <w:rPr>
          <w:rFonts w:ascii="Calibri Light" w:hAnsi="Calibri Light" w:cs="Calibri Light"/>
          <w:sz w:val="32"/>
          <w:szCs w:val="32"/>
        </w:rPr>
      </w:pPr>
      <w:r>
        <w:rPr>
          <w:rFonts w:ascii="Calibri Light" w:hAnsi="Calibri Light" w:cs="Calibri Light"/>
          <w:b/>
          <w:bCs/>
          <w:sz w:val="32"/>
          <w:szCs w:val="32"/>
        </w:rPr>
        <w:t xml:space="preserve">All children benefit from quality first teaching in the classroom, </w:t>
      </w:r>
      <w:r>
        <w:rPr>
          <w:rFonts w:ascii="Calibri Light" w:hAnsi="Calibri Light" w:cs="Calibri Light"/>
          <w:sz w:val="32"/>
          <w:szCs w:val="32"/>
        </w:rPr>
        <w:t xml:space="preserve">which carers for their individual needs and supports all children to make good progress. Our approach to learning fosters perseverance, inspires curiosity and nurtures self-belief for all our pupils. Additional support is provided to enable all children to acquire key knowledge and grow their skills. Provision adaptations are made so that we promote a love of learning (even when its challenging) through purposeful, modelled and scaffolded opportunities to meet every child’s individual needs, pastorally and academically. </w:t>
      </w:r>
    </w:p>
    <w:p w14:paraId="027262C2" w14:textId="3EDC8845" w:rsidR="008E153C" w:rsidRDefault="008E153C">
      <w:pPr>
        <w:rPr>
          <w:rFonts w:ascii="Calibri Light" w:hAnsi="Calibri Light" w:cs="Calibri Light"/>
          <w:sz w:val="32"/>
          <w:szCs w:val="32"/>
        </w:rPr>
      </w:pPr>
      <w:r>
        <w:rPr>
          <w:rFonts w:ascii="Calibri Light" w:hAnsi="Calibri Light" w:cs="Calibri Light"/>
          <w:sz w:val="32"/>
          <w:szCs w:val="32"/>
        </w:rPr>
        <w:t xml:space="preserve">Some of the children within the federation will require more personalised or different provision, known as SEND support. This will be put in place in discussion with parents/carers and the child. Adaptations may include additional work with a child on a small group of 1:1 </w:t>
      </w:r>
      <w:r w:rsidR="00C918DE">
        <w:rPr>
          <w:rFonts w:ascii="Calibri Light" w:hAnsi="Calibri Light" w:cs="Calibri Light"/>
          <w:sz w:val="32"/>
          <w:szCs w:val="32"/>
        </w:rPr>
        <w:t>b</w:t>
      </w:r>
      <w:r>
        <w:rPr>
          <w:rFonts w:ascii="Calibri Light" w:hAnsi="Calibri Light" w:cs="Calibri Light"/>
          <w:sz w:val="32"/>
          <w:szCs w:val="32"/>
        </w:rPr>
        <w:t xml:space="preserve">asis to carry out specific </w:t>
      </w:r>
      <w:r w:rsidR="00C918DE">
        <w:rPr>
          <w:rFonts w:ascii="Calibri Light" w:hAnsi="Calibri Light" w:cs="Calibri Light"/>
          <w:sz w:val="32"/>
          <w:szCs w:val="32"/>
        </w:rPr>
        <w:t xml:space="preserve">interventions or implementing personalised learning to support a child to meet their individual targets. </w:t>
      </w:r>
    </w:p>
    <w:p w14:paraId="66968952" w14:textId="77777777" w:rsidR="00C918DE" w:rsidRDefault="00C918DE">
      <w:pPr>
        <w:rPr>
          <w:rFonts w:ascii="Calibri Light" w:hAnsi="Calibri Light" w:cs="Calibri Light"/>
          <w:sz w:val="32"/>
          <w:szCs w:val="32"/>
        </w:rPr>
      </w:pPr>
    </w:p>
    <w:p w14:paraId="5207FAD5" w14:textId="3FF44711" w:rsidR="00C918DE" w:rsidRPr="00C918DE" w:rsidRDefault="00C918DE">
      <w:pPr>
        <w:rPr>
          <w:rFonts w:ascii="Calibri Light" w:hAnsi="Calibri Light" w:cs="Calibri Light"/>
          <w:sz w:val="32"/>
          <w:szCs w:val="32"/>
        </w:rPr>
      </w:pPr>
      <w:r>
        <w:rPr>
          <w:rFonts w:ascii="Calibri Light" w:hAnsi="Calibri Light" w:cs="Calibri Light"/>
          <w:b/>
          <w:bCs/>
          <w:sz w:val="32"/>
          <w:szCs w:val="32"/>
        </w:rPr>
        <w:t xml:space="preserve">The Senior Leadership Team </w:t>
      </w:r>
      <w:r>
        <w:rPr>
          <w:rFonts w:ascii="Calibri Light" w:hAnsi="Calibri Light" w:cs="Calibri Light"/>
          <w:sz w:val="32"/>
          <w:szCs w:val="32"/>
        </w:rPr>
        <w:t>drive an ambitious curriculum underpinned by the belief that all pupils become confident communicators, develop a strong sense of self, understand the wide diversity of life in modern Britain and acquire knowledge and understanding of the world.</w:t>
      </w:r>
    </w:p>
    <w:p w14:paraId="178C9A9B" w14:textId="4474841D" w:rsidR="00C918DE" w:rsidRDefault="00C918DE">
      <w:pPr>
        <w:rPr>
          <w:rFonts w:ascii="Calibri Light" w:hAnsi="Calibri Light" w:cs="Calibri Light"/>
          <w:sz w:val="32"/>
          <w:szCs w:val="32"/>
        </w:rPr>
      </w:pPr>
      <w:r>
        <w:rPr>
          <w:rFonts w:ascii="Calibri Light" w:hAnsi="Calibri Light" w:cs="Calibri Light"/>
          <w:b/>
          <w:bCs/>
          <w:sz w:val="32"/>
          <w:szCs w:val="32"/>
        </w:rPr>
        <w:t xml:space="preserve">The SENCO </w:t>
      </w:r>
      <w:r>
        <w:rPr>
          <w:rFonts w:ascii="Calibri Light" w:hAnsi="Calibri Light" w:cs="Calibri Light"/>
          <w:sz w:val="32"/>
          <w:szCs w:val="32"/>
        </w:rPr>
        <w:t xml:space="preserve">works alongside class teachers and support staff to oversee SEND provision and monitor the progress of any child requiring additional support. Where appropriate, other agencies will be asked to work alongside the school to discuss a child and plan for their needs. At all stages, parents/carers will be involved in the process. </w:t>
      </w:r>
    </w:p>
    <w:p w14:paraId="40904D35" w14:textId="77777777" w:rsidR="00C918DE" w:rsidRDefault="00C918DE">
      <w:pPr>
        <w:rPr>
          <w:rFonts w:ascii="Calibri Light" w:hAnsi="Calibri Light" w:cs="Calibri Light"/>
          <w:sz w:val="32"/>
          <w:szCs w:val="32"/>
        </w:rPr>
      </w:pPr>
    </w:p>
    <w:p w14:paraId="3669ACEF" w14:textId="3E0DE549" w:rsidR="00C918DE" w:rsidRDefault="00C918DE">
      <w:pPr>
        <w:rPr>
          <w:rFonts w:ascii="Calibri Light" w:hAnsi="Calibri Light" w:cs="Calibri Light"/>
          <w:sz w:val="32"/>
          <w:szCs w:val="32"/>
        </w:rPr>
      </w:pPr>
      <w:r>
        <w:rPr>
          <w:rFonts w:ascii="Calibri Light" w:hAnsi="Calibri Light" w:cs="Calibri Light"/>
          <w:b/>
          <w:bCs/>
          <w:sz w:val="32"/>
          <w:szCs w:val="32"/>
        </w:rPr>
        <w:t xml:space="preserve">Subject Leaders </w:t>
      </w:r>
      <w:r>
        <w:rPr>
          <w:rFonts w:ascii="Calibri Light" w:hAnsi="Calibri Light" w:cs="Calibri Light"/>
          <w:sz w:val="32"/>
          <w:szCs w:val="32"/>
        </w:rPr>
        <w:t xml:space="preserve">champion the achievement of all pupils in their subject, including identifying and striving to remove barriers to learning and ensuring provision (including resourcing) is ambitious for all pupils. All subject leaders work to ensure that all children take key learning away from their subjects, at a level appropriate to the individual. </w:t>
      </w:r>
    </w:p>
    <w:p w14:paraId="41B54FFA" w14:textId="77777777" w:rsidR="00C918DE" w:rsidRDefault="00C918DE">
      <w:pPr>
        <w:rPr>
          <w:rFonts w:ascii="Calibri Light" w:hAnsi="Calibri Light" w:cs="Calibri Light"/>
          <w:sz w:val="32"/>
          <w:szCs w:val="32"/>
        </w:rPr>
      </w:pPr>
    </w:p>
    <w:p w14:paraId="59400D74" w14:textId="77777777" w:rsidR="00C918DE" w:rsidRDefault="00C918DE">
      <w:pPr>
        <w:rPr>
          <w:rFonts w:ascii="Calibri Light" w:hAnsi="Calibri Light" w:cs="Calibri Light"/>
          <w:sz w:val="32"/>
          <w:szCs w:val="32"/>
        </w:rPr>
      </w:pPr>
    </w:p>
    <w:p w14:paraId="00F5BCD1" w14:textId="77777777" w:rsidR="00C918DE" w:rsidRDefault="00C918DE">
      <w:pPr>
        <w:rPr>
          <w:rFonts w:ascii="Calibri Light" w:hAnsi="Calibri Light" w:cs="Calibri Light"/>
          <w:sz w:val="32"/>
          <w:szCs w:val="32"/>
        </w:rPr>
      </w:pPr>
    </w:p>
    <w:p w14:paraId="7512FCE3" w14:textId="78FD21A5" w:rsidR="00C918DE" w:rsidRDefault="00C918DE">
      <w:pPr>
        <w:rPr>
          <w:rFonts w:ascii="Calibri Light" w:hAnsi="Calibri Light" w:cs="Calibri Light"/>
          <w:sz w:val="32"/>
          <w:szCs w:val="32"/>
        </w:rPr>
      </w:pPr>
      <w:r>
        <w:rPr>
          <w:rFonts w:ascii="Calibri Light" w:hAnsi="Calibri Light" w:cs="Calibri Light"/>
          <w:sz w:val="32"/>
          <w:szCs w:val="32"/>
        </w:rPr>
        <w:lastRenderedPageBreak/>
        <w:t xml:space="preserve">To ensure all children </w:t>
      </w:r>
      <w:proofErr w:type="gramStart"/>
      <w:r>
        <w:rPr>
          <w:rFonts w:ascii="Calibri Light" w:hAnsi="Calibri Light" w:cs="Calibri Light"/>
          <w:sz w:val="32"/>
          <w:szCs w:val="32"/>
        </w:rPr>
        <w:t>are able to</w:t>
      </w:r>
      <w:proofErr w:type="gramEnd"/>
      <w:r>
        <w:rPr>
          <w:rFonts w:ascii="Calibri Light" w:hAnsi="Calibri Light" w:cs="Calibri Light"/>
          <w:sz w:val="32"/>
          <w:szCs w:val="32"/>
        </w:rPr>
        <w:t xml:space="preserve"> access the curriculum at an appropriate level and fulfil their potential, all Spires Federation staff take the relational approach of knowing our children. This is supplemented with some of the following actions:</w:t>
      </w:r>
    </w:p>
    <w:p w14:paraId="301A668A" w14:textId="5D714B7E" w:rsidR="00C918DE" w:rsidRDefault="00C918DE">
      <w:pPr>
        <w:rPr>
          <w:rFonts w:ascii="Calibri Light" w:hAnsi="Calibri Light" w:cs="Calibri Light"/>
          <w:sz w:val="32"/>
          <w:szCs w:val="32"/>
        </w:rPr>
      </w:pPr>
      <w:r w:rsidRPr="00C918DE">
        <w:rPr>
          <w:rFonts w:ascii="Calibri Light" w:hAnsi="Calibri Light" w:cs="Calibri Light"/>
          <w:noProof/>
          <w:sz w:val="32"/>
          <w:szCs w:val="32"/>
        </w:rPr>
        <w:drawing>
          <wp:inline distT="0" distB="0" distL="0" distR="0" wp14:anchorId="5E6A1609" wp14:editId="54D25231">
            <wp:extent cx="12895500" cy="6035040"/>
            <wp:effectExtent l="0" t="0" r="1905" b="3810"/>
            <wp:docPr id="869280779" name="Picture 1" descr="Several different colored square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280779" name="Picture 1" descr="Several different colored squares with text&#10;&#10;Description automatically generated with medium confidence"/>
                    <pic:cNvPicPr/>
                  </pic:nvPicPr>
                  <pic:blipFill>
                    <a:blip r:embed="rId9"/>
                    <a:stretch>
                      <a:fillRect/>
                    </a:stretch>
                  </pic:blipFill>
                  <pic:spPr>
                    <a:xfrm>
                      <a:off x="0" y="0"/>
                      <a:ext cx="12906254" cy="6040073"/>
                    </a:xfrm>
                    <a:prstGeom prst="rect">
                      <a:avLst/>
                    </a:prstGeom>
                  </pic:spPr>
                </pic:pic>
              </a:graphicData>
            </a:graphic>
          </wp:inline>
        </w:drawing>
      </w:r>
    </w:p>
    <w:p w14:paraId="4C38C5B7" w14:textId="21471FEB" w:rsidR="00C918DE" w:rsidRPr="00C918DE" w:rsidRDefault="00C918DE">
      <w:pPr>
        <w:rPr>
          <w:rFonts w:ascii="Calibri Light" w:hAnsi="Calibri Light" w:cs="Calibri Light"/>
          <w:b/>
          <w:bCs/>
          <w:sz w:val="44"/>
          <w:szCs w:val="44"/>
          <w:u w:val="single"/>
        </w:rPr>
      </w:pPr>
      <w:r w:rsidRPr="00C918DE">
        <w:rPr>
          <w:rFonts w:ascii="Calibri Light" w:hAnsi="Calibri Light" w:cs="Calibri Light"/>
          <w:b/>
          <w:bCs/>
          <w:sz w:val="44"/>
          <w:szCs w:val="44"/>
          <w:u w:val="single"/>
        </w:rPr>
        <w:t>Curriculum Specific Adaptations</w:t>
      </w:r>
    </w:p>
    <w:p w14:paraId="5C6A8B3C" w14:textId="2D4B239A" w:rsidR="00C918DE" w:rsidRPr="00C918DE" w:rsidRDefault="00C918DE">
      <w:pPr>
        <w:rPr>
          <w:rFonts w:ascii="Calibri Light" w:hAnsi="Calibri Light" w:cs="Calibri Light"/>
          <w:sz w:val="32"/>
          <w:szCs w:val="32"/>
        </w:rPr>
      </w:pPr>
      <w:r>
        <w:rPr>
          <w:rFonts w:ascii="Calibri Light" w:hAnsi="Calibri Light" w:cs="Calibri Light"/>
          <w:sz w:val="32"/>
          <w:szCs w:val="32"/>
        </w:rPr>
        <w:t xml:space="preserve">The following adaptations are subject specific and therefore should be considered additional to the effective quality first teaching, which should be in place for all lessons and learners. Subject leaders will drive and support these provisions to remove potential barriers to learning for our pupils. Monitoring of provision for the Quality of Education will therefore </w:t>
      </w:r>
      <w:proofErr w:type="gramStart"/>
      <w:r>
        <w:rPr>
          <w:rFonts w:ascii="Calibri Light" w:hAnsi="Calibri Light" w:cs="Calibri Light"/>
          <w:sz w:val="32"/>
          <w:szCs w:val="32"/>
        </w:rPr>
        <w:t>take into account</w:t>
      </w:r>
      <w:proofErr w:type="gramEnd"/>
      <w:r>
        <w:rPr>
          <w:rFonts w:ascii="Calibri Light" w:hAnsi="Calibri Light" w:cs="Calibri Light"/>
          <w:sz w:val="32"/>
          <w:szCs w:val="32"/>
        </w:rPr>
        <w:t xml:space="preserve"> these adaptations. </w:t>
      </w:r>
    </w:p>
    <w:p w14:paraId="30F12D27" w14:textId="77777777" w:rsidR="00C918DE" w:rsidRDefault="00C918DE">
      <w:pPr>
        <w:rPr>
          <w:rFonts w:ascii="Calibri Light" w:hAnsi="Calibri Light" w:cs="Calibri Light"/>
          <w:sz w:val="32"/>
          <w:szCs w:val="32"/>
        </w:rPr>
      </w:pPr>
    </w:p>
    <w:p w14:paraId="3EDF7F87" w14:textId="7D0CDA6B" w:rsidR="001A02B7" w:rsidRPr="001A02B7" w:rsidRDefault="001A02B7" w:rsidP="001A02B7">
      <w:pPr>
        <w:jc w:val="center"/>
        <w:rPr>
          <w:rFonts w:ascii="Topmarks" w:hAnsi="Topmarks"/>
          <w:b/>
          <w:bCs/>
          <w:sz w:val="32"/>
          <w:szCs w:val="32"/>
        </w:rPr>
      </w:pPr>
      <w:r w:rsidRPr="003C395C">
        <w:rPr>
          <w:rFonts w:ascii="Topmarks" w:hAnsi="Topmarks"/>
          <w:b/>
          <w:bCs/>
          <w:sz w:val="32"/>
          <w:szCs w:val="32"/>
        </w:rPr>
        <w:lastRenderedPageBreak/>
        <w:t>Strategies to Scaffold Learning</w:t>
      </w:r>
      <w:r>
        <w:rPr>
          <w:rFonts w:ascii="Topmarks" w:hAnsi="Topmarks"/>
          <w:b/>
          <w:bCs/>
          <w:sz w:val="32"/>
          <w:szCs w:val="32"/>
        </w:rPr>
        <w:t xml:space="preserve"> in Writing </w:t>
      </w:r>
    </w:p>
    <w:p w14:paraId="7EB685C5" w14:textId="2B5A363D" w:rsidR="001A02B7" w:rsidRDefault="001A02B7" w:rsidP="001A02B7">
      <w:pPr>
        <w:rPr>
          <w:rFonts w:ascii="Topmarks" w:hAnsi="Topmarks"/>
          <w:b/>
          <w:bCs/>
          <w:sz w:val="24"/>
          <w:szCs w:val="24"/>
          <w:u w:val="single"/>
        </w:rPr>
      </w:pPr>
      <w:r w:rsidRPr="007554CF">
        <w:rPr>
          <w:rFonts w:ascii="Topmarks" w:hAnsi="Topmarks"/>
          <w:b/>
          <w:bCs/>
          <w:sz w:val="24"/>
          <w:szCs w:val="24"/>
          <w:u w:val="single"/>
        </w:rPr>
        <w:t>Creating an inclusive environment</w:t>
      </w:r>
    </w:p>
    <w:p w14:paraId="3B36DB57" w14:textId="77777777" w:rsidR="001A02B7" w:rsidRPr="000A255E" w:rsidRDefault="001A02B7" w:rsidP="001A02B7">
      <w:pPr>
        <w:pStyle w:val="ListParagraph"/>
        <w:numPr>
          <w:ilvl w:val="0"/>
          <w:numId w:val="1"/>
        </w:numPr>
        <w:spacing w:after="160" w:line="259" w:lineRule="auto"/>
        <w:rPr>
          <w:rFonts w:ascii="Topmarks" w:hAnsi="Topmarks"/>
          <w:sz w:val="20"/>
          <w:szCs w:val="20"/>
        </w:rPr>
      </w:pPr>
      <w:r w:rsidRPr="000A255E">
        <w:rPr>
          <w:rFonts w:ascii="Topmarks" w:hAnsi="Topmarks"/>
          <w:sz w:val="20"/>
          <w:szCs w:val="20"/>
        </w:rPr>
        <w:t xml:space="preserve">Create a vocabulary and language rich classrooms </w:t>
      </w:r>
    </w:p>
    <w:p w14:paraId="42896D59" w14:textId="77777777" w:rsidR="001A02B7" w:rsidRPr="000A255E" w:rsidRDefault="001A02B7" w:rsidP="001A02B7">
      <w:pPr>
        <w:pStyle w:val="ListParagraph"/>
        <w:numPr>
          <w:ilvl w:val="0"/>
          <w:numId w:val="1"/>
        </w:numPr>
        <w:spacing w:after="160" w:line="259" w:lineRule="auto"/>
        <w:rPr>
          <w:rFonts w:ascii="Topmarks" w:hAnsi="Topmarks"/>
          <w:sz w:val="20"/>
          <w:szCs w:val="20"/>
        </w:rPr>
      </w:pPr>
      <w:r w:rsidRPr="000A255E">
        <w:rPr>
          <w:rFonts w:ascii="Topmarks" w:hAnsi="Topmarks"/>
          <w:sz w:val="20"/>
          <w:szCs w:val="20"/>
        </w:rPr>
        <w:t>Opportunities for oral rehearsal and to develop their thinking out loud – with a partner, in small groups and in whole-class teaching</w:t>
      </w:r>
    </w:p>
    <w:p w14:paraId="2D34D9E2" w14:textId="77777777" w:rsidR="001A02B7" w:rsidRPr="000A255E" w:rsidRDefault="001A02B7" w:rsidP="001A02B7">
      <w:pPr>
        <w:pStyle w:val="ListParagraph"/>
        <w:numPr>
          <w:ilvl w:val="0"/>
          <w:numId w:val="1"/>
        </w:numPr>
        <w:spacing w:after="160" w:line="259" w:lineRule="auto"/>
        <w:rPr>
          <w:rFonts w:ascii="Topmarks" w:hAnsi="Topmarks"/>
          <w:sz w:val="20"/>
          <w:szCs w:val="20"/>
        </w:rPr>
      </w:pPr>
      <w:r w:rsidRPr="000A255E">
        <w:rPr>
          <w:rFonts w:ascii="Topmarks" w:hAnsi="Topmarks"/>
          <w:sz w:val="20"/>
          <w:szCs w:val="20"/>
        </w:rPr>
        <w:t xml:space="preserve">Be playful with language – learners will make mistakes, but they will experiment and enjoy the effect words can have </w:t>
      </w:r>
    </w:p>
    <w:p w14:paraId="5F9771D1" w14:textId="77777777" w:rsidR="001A02B7" w:rsidRPr="000A255E" w:rsidRDefault="001A02B7" w:rsidP="001A02B7">
      <w:pPr>
        <w:pStyle w:val="ListParagraph"/>
        <w:numPr>
          <w:ilvl w:val="0"/>
          <w:numId w:val="1"/>
        </w:numPr>
        <w:spacing w:after="160" w:line="259" w:lineRule="auto"/>
        <w:rPr>
          <w:rFonts w:ascii="Topmarks" w:hAnsi="Topmarks"/>
          <w:sz w:val="20"/>
          <w:szCs w:val="20"/>
        </w:rPr>
      </w:pPr>
      <w:r w:rsidRPr="000A255E">
        <w:rPr>
          <w:rFonts w:ascii="Topmarks" w:hAnsi="Topmarks"/>
          <w:sz w:val="20"/>
          <w:szCs w:val="20"/>
        </w:rPr>
        <w:t xml:space="preserve">Always write for purpose so writing is rooted in context and meaning </w:t>
      </w:r>
    </w:p>
    <w:p w14:paraId="4FF63A0A" w14:textId="77777777" w:rsidR="001A02B7" w:rsidRPr="000A255E" w:rsidRDefault="001A02B7" w:rsidP="001A02B7">
      <w:pPr>
        <w:pStyle w:val="ListParagraph"/>
        <w:numPr>
          <w:ilvl w:val="0"/>
          <w:numId w:val="1"/>
        </w:numPr>
        <w:spacing w:after="160" w:line="259" w:lineRule="auto"/>
        <w:rPr>
          <w:rFonts w:ascii="Topmarks" w:hAnsi="Topmarks"/>
          <w:sz w:val="20"/>
          <w:szCs w:val="20"/>
        </w:rPr>
      </w:pPr>
      <w:r w:rsidRPr="000A255E">
        <w:rPr>
          <w:rFonts w:ascii="Topmarks" w:hAnsi="Topmarks"/>
          <w:sz w:val="20"/>
          <w:szCs w:val="20"/>
        </w:rPr>
        <w:t>Use pictures and actions to support oral rehearsal, embedding new learning and reinforcing new language</w:t>
      </w:r>
    </w:p>
    <w:tbl>
      <w:tblPr>
        <w:tblStyle w:val="TableGrid"/>
        <w:tblpPr w:leftFromText="180" w:rightFromText="180" w:vertAnchor="page" w:horzAnchor="margin" w:tblpXSpec="center" w:tblpY="4921"/>
        <w:tblW w:w="22681" w:type="dxa"/>
        <w:tblLook w:val="04A0" w:firstRow="1" w:lastRow="0" w:firstColumn="1" w:lastColumn="0" w:noHBand="0" w:noVBand="1"/>
      </w:tblPr>
      <w:tblGrid>
        <w:gridCol w:w="7974"/>
        <w:gridCol w:w="6964"/>
        <w:gridCol w:w="7743"/>
      </w:tblGrid>
      <w:tr w:rsidR="001A02B7" w14:paraId="29825267" w14:textId="77777777" w:rsidTr="001A02B7">
        <w:trPr>
          <w:trHeight w:val="4915"/>
        </w:trPr>
        <w:tc>
          <w:tcPr>
            <w:tcW w:w="14938" w:type="dxa"/>
            <w:gridSpan w:val="2"/>
          </w:tcPr>
          <w:p w14:paraId="6C10D310" w14:textId="77777777" w:rsidR="001A02B7" w:rsidRDefault="001A02B7" w:rsidP="001A02B7">
            <w:pPr>
              <w:jc w:val="center"/>
              <w:rPr>
                <w:rFonts w:ascii="Topmarks" w:hAnsi="Topmarks"/>
                <w:b/>
                <w:bCs/>
                <w:sz w:val="24"/>
                <w:szCs w:val="24"/>
                <w:u w:val="single"/>
              </w:rPr>
            </w:pPr>
            <w:r w:rsidRPr="003C395C">
              <w:rPr>
                <w:rFonts w:ascii="Topmarks" w:hAnsi="Topmarks"/>
                <w:b/>
                <w:bCs/>
                <w:sz w:val="24"/>
                <w:szCs w:val="24"/>
                <w:u w:val="single"/>
              </w:rPr>
              <w:t xml:space="preserve">How can I support learners who </w:t>
            </w:r>
            <w:r>
              <w:rPr>
                <w:rFonts w:ascii="Topmarks" w:hAnsi="Topmarks"/>
                <w:b/>
                <w:bCs/>
                <w:sz w:val="24"/>
                <w:szCs w:val="24"/>
                <w:u w:val="single"/>
              </w:rPr>
              <w:t>are reading below age-related expectations?</w:t>
            </w:r>
          </w:p>
          <w:p w14:paraId="5C7DFAF5" w14:textId="77777777" w:rsidR="001A02B7" w:rsidRPr="00152717" w:rsidRDefault="001A02B7" w:rsidP="001A02B7">
            <w:pPr>
              <w:pStyle w:val="ListParagraph"/>
              <w:numPr>
                <w:ilvl w:val="0"/>
                <w:numId w:val="2"/>
              </w:numPr>
              <w:spacing w:after="0" w:line="240" w:lineRule="auto"/>
              <w:rPr>
                <w:rFonts w:ascii="Topmarks" w:hAnsi="Topmarks"/>
                <w:sz w:val="20"/>
                <w:szCs w:val="20"/>
              </w:rPr>
            </w:pPr>
            <w:r w:rsidRPr="00152717">
              <w:rPr>
                <w:rFonts w:ascii="Topmarks" w:hAnsi="Topmarks"/>
                <w:sz w:val="20"/>
                <w:szCs w:val="20"/>
              </w:rPr>
              <w:t xml:space="preserve">Securing the basics of pen grip, letter formation and spelling allow learners to be able to focus on composing a piece of writing. Embed this through </w:t>
            </w:r>
            <w:proofErr w:type="spellStart"/>
            <w:r w:rsidRPr="00152717">
              <w:rPr>
                <w:rFonts w:ascii="Topmarks" w:hAnsi="Topmarks"/>
                <w:sz w:val="20"/>
                <w:szCs w:val="20"/>
              </w:rPr>
              <w:t>Penpals</w:t>
            </w:r>
            <w:proofErr w:type="spellEnd"/>
            <w:r w:rsidRPr="00152717">
              <w:rPr>
                <w:rFonts w:ascii="Topmarks" w:hAnsi="Topmarks"/>
                <w:sz w:val="20"/>
                <w:szCs w:val="20"/>
              </w:rPr>
              <w:t xml:space="preserve"> and Active Spelling. </w:t>
            </w:r>
          </w:p>
          <w:p w14:paraId="68116371" w14:textId="77777777" w:rsidR="001A02B7" w:rsidRPr="00152717" w:rsidRDefault="001A02B7" w:rsidP="001A02B7">
            <w:pPr>
              <w:pStyle w:val="ListParagraph"/>
              <w:numPr>
                <w:ilvl w:val="0"/>
                <w:numId w:val="2"/>
              </w:numPr>
              <w:spacing w:after="0" w:line="240" w:lineRule="auto"/>
              <w:rPr>
                <w:rFonts w:ascii="Topmarks" w:hAnsi="Topmarks"/>
                <w:sz w:val="20"/>
                <w:szCs w:val="20"/>
              </w:rPr>
            </w:pPr>
            <w:r w:rsidRPr="00152717">
              <w:rPr>
                <w:rFonts w:ascii="Topmarks" w:hAnsi="Topmarks"/>
                <w:sz w:val="20"/>
                <w:szCs w:val="20"/>
              </w:rPr>
              <w:t xml:space="preserve">For learners </w:t>
            </w:r>
            <w:proofErr w:type="gramStart"/>
            <w:r w:rsidRPr="00152717">
              <w:rPr>
                <w:rFonts w:ascii="Topmarks" w:hAnsi="Topmarks"/>
                <w:sz w:val="20"/>
                <w:szCs w:val="20"/>
              </w:rPr>
              <w:t>not secure</w:t>
            </w:r>
            <w:proofErr w:type="gramEnd"/>
            <w:r w:rsidRPr="00152717">
              <w:rPr>
                <w:rFonts w:ascii="Topmarks" w:hAnsi="Topmarks"/>
                <w:sz w:val="20"/>
                <w:szCs w:val="20"/>
              </w:rPr>
              <w:t xml:space="preserve"> with phonics, this should be a priority. Learners should have plenty of practice writing using the phoneme-grapheme correspondences they know and using the letter formation they have been taught. This can be most easily provided through dictation activities. Use of Little Wandle keep up and </w:t>
            </w:r>
            <w:proofErr w:type="gramStart"/>
            <w:r w:rsidRPr="00152717">
              <w:rPr>
                <w:rFonts w:ascii="Topmarks" w:hAnsi="Topmarks"/>
                <w:sz w:val="20"/>
                <w:szCs w:val="20"/>
              </w:rPr>
              <w:t>catch up</w:t>
            </w:r>
            <w:proofErr w:type="gramEnd"/>
            <w:r w:rsidRPr="00152717">
              <w:rPr>
                <w:rFonts w:ascii="Topmarks" w:hAnsi="Topmarks"/>
                <w:sz w:val="20"/>
                <w:szCs w:val="20"/>
              </w:rPr>
              <w:t xml:space="preserve"> interventions. </w:t>
            </w:r>
          </w:p>
          <w:p w14:paraId="7E20C91A" w14:textId="77777777" w:rsidR="001A02B7" w:rsidRPr="00152717" w:rsidRDefault="001A02B7" w:rsidP="001A02B7">
            <w:pPr>
              <w:pStyle w:val="ListParagraph"/>
              <w:numPr>
                <w:ilvl w:val="0"/>
                <w:numId w:val="2"/>
              </w:numPr>
              <w:spacing w:after="0" w:line="240" w:lineRule="auto"/>
              <w:rPr>
                <w:rFonts w:ascii="Topmarks" w:hAnsi="Topmarks"/>
                <w:sz w:val="20"/>
                <w:szCs w:val="20"/>
              </w:rPr>
            </w:pPr>
            <w:r w:rsidRPr="00152717">
              <w:rPr>
                <w:rFonts w:ascii="Topmarks" w:hAnsi="Topmarks"/>
                <w:sz w:val="20"/>
                <w:szCs w:val="20"/>
              </w:rPr>
              <w:t xml:space="preserve">Use picture and word banks of key vocabulary. When learners are doing extended writing, make sure that they have word banks of key topic words with pictures to match. This will support them to find and use adventurous and topic-related language. Ideally, the words for these word banks will be the ones you have generated together in skills lessons and added to your working wall, so they will be the ones learners have already begun to use and explore. </w:t>
            </w:r>
          </w:p>
          <w:p w14:paraId="4ACFEF98" w14:textId="77777777" w:rsidR="001A02B7" w:rsidRPr="00152717" w:rsidRDefault="001A02B7" w:rsidP="001A02B7">
            <w:pPr>
              <w:pStyle w:val="ListParagraph"/>
              <w:numPr>
                <w:ilvl w:val="0"/>
                <w:numId w:val="2"/>
              </w:numPr>
              <w:spacing w:after="0" w:line="240" w:lineRule="auto"/>
              <w:rPr>
                <w:rFonts w:ascii="Topmarks" w:hAnsi="Topmarks"/>
                <w:sz w:val="20"/>
                <w:szCs w:val="20"/>
              </w:rPr>
            </w:pPr>
            <w:r w:rsidRPr="00152717">
              <w:rPr>
                <w:rFonts w:ascii="Topmarks" w:hAnsi="Topmarks"/>
                <w:sz w:val="20"/>
                <w:szCs w:val="20"/>
              </w:rPr>
              <w:t xml:space="preserve">Use the school marking code or symbols to remind learners of key skills, e.g., if they need to remember spaces between words, you could draw a little hand symbol at the top of their page to remind them or give them a simple reminder sheet of what makes a good sentence. </w:t>
            </w:r>
          </w:p>
          <w:p w14:paraId="26276B85" w14:textId="77777777" w:rsidR="001A02B7" w:rsidRPr="001A02B7" w:rsidRDefault="001A02B7" w:rsidP="001A02B7">
            <w:pPr>
              <w:pStyle w:val="ListParagraph"/>
              <w:numPr>
                <w:ilvl w:val="0"/>
                <w:numId w:val="2"/>
              </w:numPr>
              <w:spacing w:after="0" w:line="240" w:lineRule="auto"/>
              <w:rPr>
                <w:rFonts w:ascii="Topmarks" w:hAnsi="Topmarks"/>
                <w:sz w:val="18"/>
                <w:szCs w:val="18"/>
              </w:rPr>
            </w:pPr>
            <w:r w:rsidRPr="00152717">
              <w:rPr>
                <w:rFonts w:ascii="Topmarks" w:hAnsi="Topmarks"/>
                <w:sz w:val="20"/>
                <w:szCs w:val="20"/>
              </w:rPr>
              <w:t xml:space="preserve">Use TWS narrative maps with actions. Narrative maps are an excellent way to develop early reading skills and support learners with oral rehearsal. If you draw your narrative map from top to bottom, left to write, learners can point at each symbol as they retell it. Use the same symbols and gestures to match each time, e.g., </w:t>
            </w:r>
            <w:r w:rsidRPr="00152717">
              <w:rPr>
                <w:rFonts w:ascii="Times New Roman" w:hAnsi="Times New Roman" w:cs="Times New Roman"/>
                <w:sz w:val="20"/>
                <w:szCs w:val="20"/>
              </w:rPr>
              <w:t>→</w:t>
            </w:r>
            <w:r w:rsidRPr="00152717">
              <w:rPr>
                <w:rFonts w:ascii="Topmarks" w:hAnsi="Topmarks"/>
                <w:sz w:val="20"/>
                <w:szCs w:val="20"/>
              </w:rPr>
              <w:t xml:space="preserve"> for next, so that learners develop their independence and confidence retelling stories and using story language</w:t>
            </w:r>
          </w:p>
        </w:tc>
        <w:tc>
          <w:tcPr>
            <w:tcW w:w="7743" w:type="dxa"/>
          </w:tcPr>
          <w:p w14:paraId="515483DD" w14:textId="77777777" w:rsidR="001A02B7" w:rsidRDefault="001A02B7" w:rsidP="001A02B7">
            <w:pPr>
              <w:jc w:val="center"/>
              <w:rPr>
                <w:rFonts w:ascii="Topmarks" w:hAnsi="Topmarks"/>
                <w:b/>
                <w:bCs/>
                <w:sz w:val="24"/>
                <w:szCs w:val="24"/>
                <w:u w:val="single"/>
              </w:rPr>
            </w:pPr>
            <w:r w:rsidRPr="003C395C">
              <w:rPr>
                <w:rFonts w:ascii="Topmarks" w:hAnsi="Topmarks"/>
                <w:b/>
                <w:bCs/>
                <w:sz w:val="24"/>
                <w:szCs w:val="24"/>
                <w:u w:val="single"/>
              </w:rPr>
              <w:t>How can I support learners who struggle to retain vocabulary?</w:t>
            </w:r>
          </w:p>
          <w:p w14:paraId="3253981E" w14:textId="77777777" w:rsidR="001A02B7" w:rsidRPr="000A5531" w:rsidRDefault="001A02B7" w:rsidP="001A02B7">
            <w:pPr>
              <w:pStyle w:val="ListParagraph"/>
              <w:numPr>
                <w:ilvl w:val="0"/>
                <w:numId w:val="3"/>
              </w:numPr>
              <w:spacing w:after="0" w:line="240" w:lineRule="auto"/>
              <w:rPr>
                <w:rFonts w:ascii="Topmarks" w:hAnsi="Topmarks"/>
                <w:sz w:val="20"/>
                <w:szCs w:val="20"/>
              </w:rPr>
            </w:pPr>
            <w:r w:rsidRPr="000A5531">
              <w:rPr>
                <w:rFonts w:ascii="Topmarks" w:hAnsi="Topmarks"/>
                <w:sz w:val="20"/>
                <w:szCs w:val="20"/>
              </w:rPr>
              <w:t xml:space="preserve">Identify new, interesting or useful words in a text or topic together (e.g., in the plenary of the first lesson looking at a new text) and add them to the working wall together. Refer to these words and model using them in your teaching and encourage learners to use the working wall in their independent writing. </w:t>
            </w:r>
          </w:p>
          <w:p w14:paraId="4BFF80C7" w14:textId="77777777" w:rsidR="001A02B7" w:rsidRPr="005042CC" w:rsidRDefault="001A02B7" w:rsidP="001A02B7">
            <w:pPr>
              <w:pStyle w:val="ListParagraph"/>
              <w:numPr>
                <w:ilvl w:val="0"/>
                <w:numId w:val="3"/>
              </w:numPr>
              <w:spacing w:after="0" w:line="240" w:lineRule="auto"/>
              <w:rPr>
                <w:rFonts w:ascii="Topmarks" w:hAnsi="Topmarks"/>
                <w:sz w:val="20"/>
                <w:szCs w:val="20"/>
              </w:rPr>
            </w:pPr>
            <w:r>
              <w:rPr>
                <w:rFonts w:ascii="Topmarks" w:hAnsi="Topmarks"/>
                <w:sz w:val="20"/>
                <w:szCs w:val="20"/>
              </w:rPr>
              <w:t xml:space="preserve">Mixed ability pairs during </w:t>
            </w:r>
            <w:proofErr w:type="spellStart"/>
            <w:r>
              <w:rPr>
                <w:rFonts w:ascii="Topmarks" w:hAnsi="Topmarks"/>
                <w:sz w:val="20"/>
                <w:szCs w:val="20"/>
              </w:rPr>
              <w:t>CHOTing</w:t>
            </w:r>
            <w:proofErr w:type="spellEnd"/>
            <w:r>
              <w:rPr>
                <w:rFonts w:ascii="Topmarks" w:hAnsi="Topmarks"/>
                <w:sz w:val="20"/>
                <w:szCs w:val="20"/>
              </w:rPr>
              <w:t xml:space="preserve"> section of TWS sessions. Encourage participation and jotting during Kind Calling Out</w:t>
            </w:r>
          </w:p>
          <w:p w14:paraId="23FC2FE1" w14:textId="77777777" w:rsidR="001A02B7" w:rsidRPr="000A5531" w:rsidRDefault="001A02B7" w:rsidP="001A02B7">
            <w:pPr>
              <w:pStyle w:val="ListParagraph"/>
              <w:numPr>
                <w:ilvl w:val="0"/>
                <w:numId w:val="3"/>
              </w:numPr>
              <w:spacing w:after="0" w:line="240" w:lineRule="auto"/>
              <w:rPr>
                <w:rFonts w:ascii="Topmarks" w:hAnsi="Topmarks"/>
                <w:sz w:val="20"/>
                <w:szCs w:val="20"/>
              </w:rPr>
            </w:pPr>
            <w:r w:rsidRPr="000A5531">
              <w:rPr>
                <w:rFonts w:ascii="Topmarks" w:hAnsi="Topmarks"/>
                <w:sz w:val="20"/>
                <w:szCs w:val="20"/>
              </w:rPr>
              <w:t xml:space="preserve">Rehearse new words. Practise saying them together in a high voice, a low voice, a fast voice, and a slow voice. Come up with an action together (or use a Makaton action), then say the word and show the action to reinforce. </w:t>
            </w:r>
          </w:p>
          <w:p w14:paraId="1CC59F8F" w14:textId="77777777" w:rsidR="001A02B7" w:rsidRDefault="001A02B7" w:rsidP="001A02B7">
            <w:pPr>
              <w:pStyle w:val="ListParagraph"/>
              <w:numPr>
                <w:ilvl w:val="0"/>
                <w:numId w:val="3"/>
              </w:numPr>
              <w:spacing w:after="0" w:line="240" w:lineRule="auto"/>
              <w:rPr>
                <w:rFonts w:ascii="Topmarks" w:hAnsi="Topmarks"/>
                <w:sz w:val="20"/>
                <w:szCs w:val="20"/>
              </w:rPr>
            </w:pPr>
            <w:r w:rsidRPr="000A5531">
              <w:rPr>
                <w:rFonts w:ascii="Topmarks" w:hAnsi="Topmarks"/>
                <w:sz w:val="20"/>
                <w:szCs w:val="20"/>
              </w:rPr>
              <w:t>New vocabulary should be planned for and taught in context. Model using new words in a sentence and give learners time to practise them in context. For example, give them time to answer a question and share their answer</w:t>
            </w:r>
          </w:p>
          <w:p w14:paraId="6486FC1A" w14:textId="77777777" w:rsidR="001A02B7" w:rsidRPr="001A02B7" w:rsidRDefault="001A02B7" w:rsidP="001A02B7">
            <w:pPr>
              <w:pStyle w:val="ListParagraph"/>
              <w:numPr>
                <w:ilvl w:val="0"/>
                <w:numId w:val="3"/>
              </w:numPr>
              <w:spacing w:after="0" w:line="240" w:lineRule="auto"/>
              <w:rPr>
                <w:rFonts w:ascii="Topmarks" w:hAnsi="Topmarks"/>
                <w:sz w:val="20"/>
                <w:szCs w:val="20"/>
              </w:rPr>
            </w:pPr>
            <w:r>
              <w:rPr>
                <w:rFonts w:ascii="Topmarks" w:hAnsi="Topmarks"/>
                <w:sz w:val="20"/>
                <w:szCs w:val="20"/>
              </w:rPr>
              <w:t>Use ‘Thinking Side’ to scaffold vocabulary learning through scaffold sheets which generate ideas for the children enabling them to apply them independently on the ‘Writing Side’</w:t>
            </w:r>
          </w:p>
        </w:tc>
      </w:tr>
      <w:tr w:rsidR="001A02B7" w14:paraId="10CC5C84" w14:textId="77777777" w:rsidTr="001A02B7">
        <w:trPr>
          <w:trHeight w:val="983"/>
        </w:trPr>
        <w:tc>
          <w:tcPr>
            <w:tcW w:w="7974" w:type="dxa"/>
          </w:tcPr>
          <w:p w14:paraId="07A014E9" w14:textId="77777777" w:rsidR="001A02B7" w:rsidRPr="002F7D20" w:rsidRDefault="001A02B7" w:rsidP="001A02B7">
            <w:pPr>
              <w:jc w:val="center"/>
              <w:rPr>
                <w:rFonts w:ascii="Topmarks" w:hAnsi="Topmarks"/>
                <w:b/>
                <w:bCs/>
                <w:sz w:val="20"/>
                <w:szCs w:val="20"/>
                <w:u w:val="single"/>
              </w:rPr>
            </w:pPr>
            <w:r w:rsidRPr="002F7D20">
              <w:rPr>
                <w:rFonts w:ascii="Topmarks" w:hAnsi="Topmarks"/>
                <w:b/>
                <w:bCs/>
                <w:sz w:val="20"/>
                <w:szCs w:val="20"/>
                <w:u w:val="single"/>
              </w:rPr>
              <w:t>How can I support learners who struggle with attention?</w:t>
            </w:r>
          </w:p>
          <w:p w14:paraId="234ED9CE" w14:textId="77777777" w:rsidR="001A02B7" w:rsidRPr="002F7D20" w:rsidRDefault="001A02B7" w:rsidP="001A02B7">
            <w:pPr>
              <w:pStyle w:val="ListParagraph"/>
              <w:numPr>
                <w:ilvl w:val="0"/>
                <w:numId w:val="5"/>
              </w:numPr>
              <w:spacing w:after="0" w:line="240" w:lineRule="auto"/>
              <w:rPr>
                <w:rFonts w:ascii="Topmarks" w:hAnsi="Topmarks"/>
                <w:sz w:val="20"/>
                <w:szCs w:val="20"/>
              </w:rPr>
            </w:pPr>
            <w:r w:rsidRPr="002F7D20">
              <w:rPr>
                <w:rFonts w:ascii="Topmarks" w:hAnsi="Topmarks"/>
                <w:sz w:val="20"/>
                <w:szCs w:val="20"/>
              </w:rPr>
              <w:t xml:space="preserve">Break the learning into chunks using TWS approach. Ensure you mix teacher talk with partner talk, opportunities to CHOT ideas, and feedback through gesture (e.g., show me on your thumbs if you agree or disagree; wiggle your fingers if you could up-level my adjective). </w:t>
            </w:r>
          </w:p>
          <w:p w14:paraId="23067F4A" w14:textId="77777777" w:rsidR="001A02B7" w:rsidRPr="002F7D20" w:rsidRDefault="001A02B7" w:rsidP="001A02B7">
            <w:pPr>
              <w:pStyle w:val="ListParagraph"/>
              <w:numPr>
                <w:ilvl w:val="0"/>
                <w:numId w:val="5"/>
              </w:numPr>
              <w:spacing w:after="0" w:line="240" w:lineRule="auto"/>
              <w:rPr>
                <w:rFonts w:ascii="Topmarks" w:hAnsi="Topmarks"/>
                <w:sz w:val="20"/>
                <w:szCs w:val="20"/>
              </w:rPr>
            </w:pPr>
            <w:r w:rsidRPr="002F7D20">
              <w:rPr>
                <w:rFonts w:ascii="Topmarks" w:hAnsi="Topmarks"/>
                <w:sz w:val="20"/>
                <w:szCs w:val="20"/>
              </w:rPr>
              <w:t xml:space="preserve">Give learners movement breaks. You can build this into your class routine; they help everyone to concentrate, e.g., before starting a teaching session, choose two or three short warm-ups to do together (such as rolling your shoulders 5 times, chair presses, piano fingers). Add these into independent learning when learners are writing for an extended period. For learners who need additional movement breaks, build in opportunities to the lesson. Could they hand out exercise books? Sharpen their pencil? </w:t>
            </w:r>
          </w:p>
          <w:p w14:paraId="4B4E105A" w14:textId="77777777" w:rsidR="001A02B7" w:rsidRPr="002F7D20" w:rsidRDefault="001A02B7" w:rsidP="001A02B7">
            <w:pPr>
              <w:pStyle w:val="ListParagraph"/>
              <w:numPr>
                <w:ilvl w:val="0"/>
                <w:numId w:val="5"/>
              </w:numPr>
              <w:spacing w:after="0" w:line="240" w:lineRule="auto"/>
              <w:rPr>
                <w:rFonts w:ascii="Topmarks" w:hAnsi="Topmarks"/>
                <w:sz w:val="20"/>
                <w:szCs w:val="20"/>
              </w:rPr>
            </w:pPr>
            <w:r w:rsidRPr="002F7D20">
              <w:rPr>
                <w:rFonts w:ascii="Topmarks" w:hAnsi="Topmarks"/>
                <w:sz w:val="20"/>
                <w:szCs w:val="20"/>
              </w:rPr>
              <w:t xml:space="preserve">Break independent writing down into </w:t>
            </w:r>
            <w:proofErr w:type="gramStart"/>
            <w:r w:rsidRPr="002F7D20">
              <w:rPr>
                <w:rFonts w:ascii="Topmarks" w:hAnsi="Topmarks"/>
                <w:sz w:val="20"/>
                <w:szCs w:val="20"/>
              </w:rPr>
              <w:t>10 minute</w:t>
            </w:r>
            <w:proofErr w:type="gramEnd"/>
            <w:r w:rsidRPr="002F7D20">
              <w:rPr>
                <w:rFonts w:ascii="Topmarks" w:hAnsi="Topmarks"/>
                <w:sz w:val="20"/>
                <w:szCs w:val="20"/>
              </w:rPr>
              <w:t xml:space="preserve"> chunks</w:t>
            </w:r>
          </w:p>
          <w:p w14:paraId="0CD617B4" w14:textId="77777777" w:rsidR="001A02B7" w:rsidRPr="002F7D20" w:rsidRDefault="001A02B7" w:rsidP="001A02B7">
            <w:pPr>
              <w:pStyle w:val="ListParagraph"/>
              <w:numPr>
                <w:ilvl w:val="0"/>
                <w:numId w:val="5"/>
              </w:numPr>
              <w:spacing w:after="0" w:line="240" w:lineRule="auto"/>
              <w:rPr>
                <w:rFonts w:ascii="Topmarks" w:hAnsi="Topmarks"/>
                <w:sz w:val="20"/>
                <w:szCs w:val="20"/>
              </w:rPr>
            </w:pPr>
            <w:r w:rsidRPr="002F7D20">
              <w:rPr>
                <w:rFonts w:ascii="Topmarks" w:hAnsi="Topmarks"/>
                <w:sz w:val="20"/>
                <w:szCs w:val="20"/>
              </w:rPr>
              <w:t>Build in opportunities to develop attention and listening skills with your whole class. For example, when feeding back an answer, tell learners that you will ask them to share their partner’s answer. To start with, practise this with simple questions (such as, what’s your favourite colour?). Increase the complexity of questions over time. When asking learners to retell a story in pairs, play ‘story whoosh’: one partner begins retelling and, when you give a signal, the other person takes over and continues. You will need to model this first.</w:t>
            </w:r>
          </w:p>
        </w:tc>
        <w:tc>
          <w:tcPr>
            <w:tcW w:w="6964" w:type="dxa"/>
          </w:tcPr>
          <w:p w14:paraId="0C58010D" w14:textId="77777777" w:rsidR="001A02B7" w:rsidRDefault="001A02B7" w:rsidP="001A02B7">
            <w:pPr>
              <w:jc w:val="center"/>
              <w:rPr>
                <w:rFonts w:ascii="Topmarks" w:hAnsi="Topmarks"/>
                <w:b/>
                <w:bCs/>
                <w:sz w:val="24"/>
                <w:szCs w:val="24"/>
                <w:u w:val="single"/>
              </w:rPr>
            </w:pPr>
            <w:r>
              <w:rPr>
                <w:rFonts w:ascii="Topmarks" w:hAnsi="Topmarks"/>
                <w:b/>
                <w:bCs/>
                <w:sz w:val="24"/>
                <w:szCs w:val="24"/>
                <w:u w:val="single"/>
              </w:rPr>
              <w:t>How can I support learners who struggle with change and transition?</w:t>
            </w:r>
          </w:p>
          <w:p w14:paraId="272D0D17" w14:textId="77777777" w:rsidR="001A02B7" w:rsidRPr="00A65DBE" w:rsidRDefault="001A02B7" w:rsidP="001A02B7">
            <w:pPr>
              <w:pStyle w:val="ListParagraph"/>
              <w:numPr>
                <w:ilvl w:val="0"/>
                <w:numId w:val="2"/>
              </w:numPr>
              <w:spacing w:after="0" w:line="240" w:lineRule="auto"/>
              <w:rPr>
                <w:rFonts w:ascii="Topmarks" w:hAnsi="Topmarks"/>
                <w:sz w:val="24"/>
                <w:szCs w:val="24"/>
              </w:rPr>
            </w:pPr>
            <w:r w:rsidRPr="00A65DBE">
              <w:rPr>
                <w:rFonts w:ascii="Topmarks" w:hAnsi="Topmarks"/>
                <w:sz w:val="18"/>
                <w:szCs w:val="18"/>
              </w:rPr>
              <w:t xml:space="preserve">Have a clear routine and use visuals to support. For example, share the visual timetable at the start of each day. </w:t>
            </w:r>
            <w:proofErr w:type="gramStart"/>
            <w:r w:rsidRPr="00A65DBE">
              <w:rPr>
                <w:rFonts w:ascii="Topmarks" w:hAnsi="Topmarks"/>
                <w:sz w:val="18"/>
                <w:szCs w:val="18"/>
              </w:rPr>
              <w:t>Refer back</w:t>
            </w:r>
            <w:proofErr w:type="gramEnd"/>
            <w:r w:rsidRPr="00A65DBE">
              <w:rPr>
                <w:rFonts w:ascii="Topmarks" w:hAnsi="Topmarks"/>
                <w:sz w:val="18"/>
                <w:szCs w:val="18"/>
              </w:rPr>
              <w:t xml:space="preserve"> to it throughout the day: ‘Now we have literacy, next handwriting and after that it is lunch’. If changes occur, share this with learners and change the timetable with them. </w:t>
            </w:r>
          </w:p>
          <w:p w14:paraId="065BFC22" w14:textId="77777777" w:rsidR="001A02B7" w:rsidRPr="00753E0F" w:rsidRDefault="001A02B7" w:rsidP="001A02B7">
            <w:pPr>
              <w:pStyle w:val="ListParagraph"/>
              <w:numPr>
                <w:ilvl w:val="0"/>
                <w:numId w:val="2"/>
              </w:numPr>
              <w:spacing w:after="0" w:line="240" w:lineRule="auto"/>
              <w:rPr>
                <w:rFonts w:ascii="Topmarks" w:hAnsi="Topmarks"/>
                <w:sz w:val="24"/>
                <w:szCs w:val="24"/>
              </w:rPr>
            </w:pPr>
            <w:r w:rsidRPr="00A65DBE">
              <w:rPr>
                <w:rFonts w:ascii="Topmarks" w:hAnsi="Topmarks"/>
                <w:sz w:val="18"/>
                <w:szCs w:val="18"/>
              </w:rPr>
              <w:t xml:space="preserve">Give learners warning. For example, if they will need to tidy up for lunch, give them a five-minute warning. Then, count them down. This means they know how long they </w:t>
            </w:r>
            <w:proofErr w:type="gramStart"/>
            <w:r w:rsidRPr="00A65DBE">
              <w:rPr>
                <w:rFonts w:ascii="Topmarks" w:hAnsi="Topmarks"/>
                <w:sz w:val="18"/>
                <w:szCs w:val="18"/>
              </w:rPr>
              <w:t>have to</w:t>
            </w:r>
            <w:proofErr w:type="gramEnd"/>
            <w:r w:rsidRPr="00A65DBE">
              <w:rPr>
                <w:rFonts w:ascii="Topmarks" w:hAnsi="Topmarks"/>
                <w:sz w:val="18"/>
                <w:szCs w:val="18"/>
              </w:rPr>
              <w:t xml:space="preserve"> finish and are prepared to stop. For some learners, it will be helpful to give them a five-minute sand timer so they can visualise this. </w:t>
            </w:r>
          </w:p>
          <w:p w14:paraId="11E4507D" w14:textId="77777777" w:rsidR="001A02B7" w:rsidRPr="00A65DBE" w:rsidRDefault="001A02B7" w:rsidP="001A02B7">
            <w:pPr>
              <w:pStyle w:val="ListParagraph"/>
              <w:numPr>
                <w:ilvl w:val="0"/>
                <w:numId w:val="2"/>
              </w:numPr>
              <w:spacing w:after="0" w:line="240" w:lineRule="auto"/>
              <w:rPr>
                <w:rFonts w:ascii="Topmarks" w:hAnsi="Topmarks"/>
                <w:sz w:val="24"/>
                <w:szCs w:val="24"/>
              </w:rPr>
            </w:pPr>
            <w:r w:rsidRPr="00A65DBE">
              <w:rPr>
                <w:rFonts w:ascii="Topmarks" w:hAnsi="Topmarks"/>
                <w:sz w:val="18"/>
                <w:szCs w:val="18"/>
              </w:rPr>
              <w:t>Allow learners time to complete work. They may really want to finish what they are doing – it can be very frustrating if your story is missing its ending! Find time later in the day or soon after (e.g., for early morning work the next day) where they can finish. Keep their book open and any notes they’ve made on a whiteboard, so they know that it’s in your mind</w:t>
            </w:r>
          </w:p>
        </w:tc>
        <w:tc>
          <w:tcPr>
            <w:tcW w:w="7743" w:type="dxa"/>
          </w:tcPr>
          <w:p w14:paraId="7EF07E5C" w14:textId="77777777" w:rsidR="001A02B7" w:rsidRPr="003C395C" w:rsidRDefault="001A02B7" w:rsidP="001A02B7">
            <w:pPr>
              <w:jc w:val="center"/>
              <w:rPr>
                <w:rFonts w:ascii="Topmarks" w:hAnsi="Topmarks"/>
                <w:b/>
                <w:bCs/>
                <w:sz w:val="24"/>
                <w:szCs w:val="24"/>
                <w:u w:val="single"/>
              </w:rPr>
            </w:pPr>
            <w:r w:rsidRPr="003C395C">
              <w:rPr>
                <w:rFonts w:ascii="Topmarks" w:hAnsi="Topmarks"/>
                <w:b/>
                <w:bCs/>
                <w:sz w:val="24"/>
                <w:szCs w:val="24"/>
                <w:u w:val="single"/>
              </w:rPr>
              <w:t>How can I support learners who need additional time to develop conceptual understanding?</w:t>
            </w:r>
          </w:p>
          <w:p w14:paraId="6B2C7D0A" w14:textId="77777777" w:rsidR="001A02B7" w:rsidRPr="00DC6809" w:rsidRDefault="001A02B7" w:rsidP="001A02B7">
            <w:pPr>
              <w:pStyle w:val="ListParagraph"/>
              <w:numPr>
                <w:ilvl w:val="0"/>
                <w:numId w:val="4"/>
              </w:numPr>
              <w:spacing w:after="0" w:line="240" w:lineRule="auto"/>
              <w:rPr>
                <w:rFonts w:ascii="Topmarks" w:hAnsi="Topmarks"/>
              </w:rPr>
            </w:pPr>
            <w:r w:rsidRPr="00DC6809">
              <w:rPr>
                <w:rFonts w:ascii="Topmarks" w:hAnsi="Topmarks"/>
                <w:sz w:val="20"/>
                <w:szCs w:val="20"/>
              </w:rPr>
              <w:t xml:space="preserve">Pre-teach. For example, if you are starting a new text on a Monday and know a learner will need more time to process it, find time for them to read it (ideally with a peer or an adult) on the Friday before. This allows them to explore it in their own time, ask any questions they may have and then be the expert when the class reads it on Monday. </w:t>
            </w:r>
          </w:p>
          <w:p w14:paraId="24C5DEF2" w14:textId="77777777" w:rsidR="001A02B7" w:rsidRPr="00DC6809" w:rsidRDefault="001A02B7" w:rsidP="001A02B7">
            <w:pPr>
              <w:pStyle w:val="ListParagraph"/>
              <w:numPr>
                <w:ilvl w:val="0"/>
                <w:numId w:val="4"/>
              </w:numPr>
              <w:spacing w:after="0" w:line="240" w:lineRule="auto"/>
              <w:rPr>
                <w:rFonts w:ascii="Topmarks" w:hAnsi="Topmarks"/>
              </w:rPr>
            </w:pPr>
            <w:r w:rsidRPr="00DC6809">
              <w:rPr>
                <w:rFonts w:ascii="Topmarks" w:hAnsi="Topmarks"/>
                <w:sz w:val="20"/>
                <w:szCs w:val="20"/>
              </w:rPr>
              <w:t xml:space="preserve">Create links in learning in different areas. For example, if you are learning about the Antarctic in geography and read related texts. Also, make links to what learners have previously learnt – did they learn about the life cycle of a frog the previous year? This helps to embed learning. </w:t>
            </w:r>
          </w:p>
          <w:p w14:paraId="5606BC8F" w14:textId="77777777" w:rsidR="001A02B7" w:rsidRPr="00DC6809" w:rsidRDefault="001A02B7" w:rsidP="001A02B7">
            <w:pPr>
              <w:pStyle w:val="ListParagraph"/>
              <w:numPr>
                <w:ilvl w:val="0"/>
                <w:numId w:val="4"/>
              </w:numPr>
              <w:spacing w:after="0" w:line="240" w:lineRule="auto"/>
              <w:rPr>
                <w:rFonts w:ascii="Topmarks" w:hAnsi="Topmarks"/>
                <w:sz w:val="20"/>
                <w:szCs w:val="20"/>
              </w:rPr>
            </w:pPr>
            <w:r w:rsidRPr="00DC6809">
              <w:rPr>
                <w:rFonts w:ascii="Topmarks" w:hAnsi="Topmarks"/>
                <w:sz w:val="20"/>
                <w:szCs w:val="20"/>
              </w:rPr>
              <w:t>Make learning multi-sensory, e.g., if you are learning a new concept or piece of vocabulary, read it, draw it, write it, act it out.</w:t>
            </w:r>
          </w:p>
          <w:p w14:paraId="5B7CA133" w14:textId="77777777" w:rsidR="001A02B7" w:rsidRPr="00DC6809" w:rsidRDefault="001A02B7" w:rsidP="001A02B7">
            <w:pPr>
              <w:pStyle w:val="ListParagraph"/>
              <w:numPr>
                <w:ilvl w:val="0"/>
                <w:numId w:val="4"/>
              </w:numPr>
              <w:spacing w:after="0" w:line="240" w:lineRule="auto"/>
              <w:rPr>
                <w:rFonts w:ascii="Topmarks" w:hAnsi="Topmarks"/>
                <w:sz w:val="20"/>
                <w:szCs w:val="20"/>
              </w:rPr>
            </w:pPr>
            <w:r w:rsidRPr="00DC6809">
              <w:rPr>
                <w:rFonts w:ascii="Topmarks" w:hAnsi="Topmarks"/>
                <w:sz w:val="20"/>
                <w:szCs w:val="20"/>
              </w:rPr>
              <w:t xml:space="preserve">Use TWS in interventions to embed in class learning </w:t>
            </w:r>
          </w:p>
          <w:p w14:paraId="574106E7" w14:textId="77777777" w:rsidR="001A02B7" w:rsidRPr="00DC6809" w:rsidRDefault="001A02B7" w:rsidP="001A02B7">
            <w:pPr>
              <w:pStyle w:val="ListParagraph"/>
              <w:numPr>
                <w:ilvl w:val="0"/>
                <w:numId w:val="4"/>
              </w:numPr>
              <w:spacing w:after="0" w:line="240" w:lineRule="auto"/>
              <w:rPr>
                <w:rFonts w:ascii="Topmarks" w:hAnsi="Topmarks"/>
                <w:sz w:val="20"/>
                <w:szCs w:val="20"/>
              </w:rPr>
            </w:pPr>
            <w:r w:rsidRPr="00DC6809">
              <w:rPr>
                <w:rFonts w:ascii="Topmarks" w:hAnsi="Topmarks"/>
                <w:sz w:val="20"/>
                <w:szCs w:val="20"/>
              </w:rPr>
              <w:t>Use Precision Teaching to teach the spelling of HFW and GPCS</w:t>
            </w:r>
          </w:p>
          <w:p w14:paraId="74B2C2E7" w14:textId="77777777" w:rsidR="001A02B7" w:rsidRPr="00DC6809" w:rsidRDefault="001A02B7" w:rsidP="001A02B7">
            <w:pPr>
              <w:pStyle w:val="ListParagraph"/>
              <w:numPr>
                <w:ilvl w:val="0"/>
                <w:numId w:val="4"/>
              </w:numPr>
              <w:spacing w:after="0" w:line="240" w:lineRule="auto"/>
              <w:rPr>
                <w:rFonts w:ascii="Topmarks" w:hAnsi="Topmarks"/>
                <w:sz w:val="20"/>
                <w:szCs w:val="20"/>
              </w:rPr>
            </w:pPr>
            <w:r w:rsidRPr="00DC6809">
              <w:rPr>
                <w:rFonts w:ascii="Topmarks" w:hAnsi="Topmarks"/>
                <w:sz w:val="20"/>
                <w:szCs w:val="20"/>
              </w:rPr>
              <w:t>Use Little Wandle keep up and catch-up interventions to plug gaps in GPCs and spelling</w:t>
            </w:r>
          </w:p>
          <w:p w14:paraId="08EC02D8" w14:textId="77777777" w:rsidR="001A02B7" w:rsidRDefault="001A02B7" w:rsidP="001A02B7">
            <w:pPr>
              <w:pStyle w:val="ListParagraph"/>
              <w:numPr>
                <w:ilvl w:val="0"/>
                <w:numId w:val="4"/>
              </w:numPr>
              <w:spacing w:after="0" w:line="240" w:lineRule="auto"/>
              <w:rPr>
                <w:rFonts w:ascii="Topmarks" w:hAnsi="Topmarks"/>
                <w:sz w:val="20"/>
                <w:szCs w:val="20"/>
              </w:rPr>
            </w:pPr>
            <w:r w:rsidRPr="00DC6809">
              <w:rPr>
                <w:rFonts w:ascii="Topmarks" w:hAnsi="Topmarks"/>
                <w:sz w:val="20"/>
                <w:szCs w:val="20"/>
              </w:rPr>
              <w:t xml:space="preserve">Provide sentences strips </w:t>
            </w:r>
            <w:r>
              <w:rPr>
                <w:rFonts w:ascii="Topmarks" w:hAnsi="Topmarks"/>
                <w:sz w:val="20"/>
                <w:szCs w:val="20"/>
              </w:rPr>
              <w:t xml:space="preserve">or gap fills </w:t>
            </w:r>
            <w:r w:rsidRPr="00DC6809">
              <w:rPr>
                <w:rFonts w:ascii="Topmarks" w:hAnsi="Topmarks"/>
                <w:sz w:val="20"/>
                <w:szCs w:val="20"/>
              </w:rPr>
              <w:t>to scaffold writing</w:t>
            </w:r>
          </w:p>
          <w:p w14:paraId="6135D3BC" w14:textId="77777777" w:rsidR="001A02B7" w:rsidRPr="00DC6809" w:rsidRDefault="001A02B7" w:rsidP="001A02B7">
            <w:pPr>
              <w:pStyle w:val="ListParagraph"/>
              <w:numPr>
                <w:ilvl w:val="0"/>
                <w:numId w:val="4"/>
              </w:numPr>
              <w:spacing w:after="0" w:line="240" w:lineRule="auto"/>
              <w:rPr>
                <w:rFonts w:ascii="Topmarks" w:hAnsi="Topmarks"/>
                <w:sz w:val="20"/>
                <w:szCs w:val="20"/>
              </w:rPr>
            </w:pPr>
            <w:r>
              <w:rPr>
                <w:rFonts w:ascii="Topmarks" w:hAnsi="Topmarks"/>
                <w:sz w:val="20"/>
                <w:szCs w:val="20"/>
              </w:rPr>
              <w:t xml:space="preserve">Application of TWS differentiation techniques </w:t>
            </w:r>
          </w:p>
          <w:p w14:paraId="6908C722" w14:textId="77777777" w:rsidR="001A02B7" w:rsidRPr="00BC3936" w:rsidRDefault="001A02B7" w:rsidP="001A02B7">
            <w:pPr>
              <w:pStyle w:val="ListParagraph"/>
              <w:numPr>
                <w:ilvl w:val="0"/>
                <w:numId w:val="4"/>
              </w:numPr>
              <w:spacing w:after="0" w:line="240" w:lineRule="auto"/>
              <w:rPr>
                <w:rFonts w:ascii="Topmarks" w:hAnsi="Topmarks"/>
                <w:sz w:val="24"/>
                <w:szCs w:val="24"/>
              </w:rPr>
            </w:pPr>
            <w:r w:rsidRPr="00156963">
              <w:rPr>
                <w:rFonts w:ascii="Topmarks" w:hAnsi="Topmarks"/>
                <w:sz w:val="20"/>
                <w:szCs w:val="20"/>
              </w:rPr>
              <w:t>Use regular response intervention</w:t>
            </w:r>
            <w:r>
              <w:rPr>
                <w:rFonts w:ascii="Topmarks" w:hAnsi="Topmarks"/>
                <w:sz w:val="20"/>
                <w:szCs w:val="20"/>
              </w:rPr>
              <w:t xml:space="preserve">s based on formative assessment </w:t>
            </w:r>
          </w:p>
        </w:tc>
      </w:tr>
    </w:tbl>
    <w:p w14:paraId="341D66AD" w14:textId="77777777" w:rsidR="001A02B7" w:rsidRPr="000A255E" w:rsidRDefault="001A02B7" w:rsidP="001A02B7">
      <w:pPr>
        <w:pStyle w:val="ListParagraph"/>
        <w:numPr>
          <w:ilvl w:val="0"/>
          <w:numId w:val="1"/>
        </w:numPr>
        <w:spacing w:after="160" w:line="259" w:lineRule="auto"/>
        <w:rPr>
          <w:rFonts w:ascii="Topmarks" w:hAnsi="Topmarks"/>
          <w:sz w:val="20"/>
          <w:szCs w:val="20"/>
        </w:rPr>
      </w:pPr>
      <w:r w:rsidRPr="000A255E">
        <w:rPr>
          <w:rFonts w:ascii="Topmarks" w:hAnsi="Topmarks"/>
          <w:sz w:val="20"/>
          <w:szCs w:val="20"/>
        </w:rPr>
        <w:t xml:space="preserve">Key questions and vocabulary linked to what you are currently learning should be displayed. This will reinforce it and support independent work. </w:t>
      </w:r>
    </w:p>
    <w:p w14:paraId="3C45C7AC" w14:textId="507A74AD" w:rsidR="00C918DE" w:rsidRPr="001A02B7" w:rsidRDefault="001A02B7" w:rsidP="001A02B7">
      <w:pPr>
        <w:pStyle w:val="ListParagraph"/>
        <w:numPr>
          <w:ilvl w:val="0"/>
          <w:numId w:val="1"/>
        </w:numPr>
        <w:spacing w:after="160" w:line="259" w:lineRule="auto"/>
        <w:rPr>
          <w:rFonts w:ascii="Topmarks" w:hAnsi="Topmarks"/>
          <w:sz w:val="20"/>
          <w:szCs w:val="20"/>
        </w:rPr>
      </w:pPr>
      <w:r w:rsidRPr="000A255E">
        <w:rPr>
          <w:rFonts w:ascii="Topmarks" w:hAnsi="Topmarks"/>
          <w:sz w:val="20"/>
          <w:szCs w:val="20"/>
        </w:rPr>
        <w:t xml:space="preserve">Work to create a culture where mistakes are part of the learning process and are even celebrated. </w:t>
      </w:r>
    </w:p>
    <w:p w14:paraId="60404887" w14:textId="63D36C58" w:rsidR="001A02B7" w:rsidRDefault="001A02B7" w:rsidP="001A02B7">
      <w:pPr>
        <w:pStyle w:val="ListParagraph"/>
        <w:jc w:val="center"/>
        <w:rPr>
          <w:rFonts w:ascii="Topmarks" w:hAnsi="Topmarks"/>
          <w:b/>
          <w:bCs/>
          <w:sz w:val="32"/>
          <w:szCs w:val="32"/>
        </w:rPr>
      </w:pPr>
      <w:r w:rsidRPr="001A02B7">
        <w:rPr>
          <w:rFonts w:ascii="Topmarks" w:hAnsi="Topmarks"/>
          <w:b/>
          <w:bCs/>
          <w:sz w:val="32"/>
          <w:szCs w:val="32"/>
        </w:rPr>
        <w:lastRenderedPageBreak/>
        <w:t xml:space="preserve">Strategies to Scaffold Learning in </w:t>
      </w:r>
      <w:r>
        <w:rPr>
          <w:rFonts w:ascii="Topmarks" w:hAnsi="Topmarks"/>
          <w:b/>
          <w:bCs/>
          <w:sz w:val="32"/>
          <w:szCs w:val="32"/>
        </w:rPr>
        <w:t>Maths</w:t>
      </w:r>
    </w:p>
    <w:p w14:paraId="5E6AB415" w14:textId="77777777" w:rsidR="001A02B7" w:rsidRDefault="001A02B7" w:rsidP="001A02B7">
      <w:pPr>
        <w:rPr>
          <w:rFonts w:ascii="Topmarks" w:hAnsi="Topmarks"/>
          <w:b/>
          <w:u w:val="single"/>
        </w:rPr>
      </w:pPr>
    </w:p>
    <w:p w14:paraId="7FB69133" w14:textId="40F05146" w:rsidR="001A02B7" w:rsidRPr="000E4F69" w:rsidRDefault="001A02B7" w:rsidP="001A02B7">
      <w:pPr>
        <w:rPr>
          <w:rFonts w:ascii="Topmarks" w:hAnsi="Topmarks"/>
          <w:b/>
          <w:u w:val="single"/>
        </w:rPr>
      </w:pPr>
      <w:r w:rsidRPr="000E4F69">
        <w:rPr>
          <w:rFonts w:ascii="Topmarks" w:hAnsi="Topmarks"/>
          <w:b/>
          <w:u w:val="single"/>
        </w:rPr>
        <w:t>Creating an inclusive environment</w:t>
      </w:r>
    </w:p>
    <w:p w14:paraId="19ED3BDA" w14:textId="77777777" w:rsidR="001A02B7" w:rsidRDefault="001A02B7" w:rsidP="001A02B7">
      <w:pPr>
        <w:pStyle w:val="ListParagraph"/>
        <w:numPr>
          <w:ilvl w:val="0"/>
          <w:numId w:val="1"/>
        </w:numPr>
        <w:spacing w:after="160" w:line="259" w:lineRule="auto"/>
        <w:rPr>
          <w:rFonts w:ascii="Topmarks" w:hAnsi="Topmarks"/>
          <w:sz w:val="24"/>
          <w:szCs w:val="24"/>
        </w:rPr>
      </w:pPr>
      <w:r>
        <w:rPr>
          <w:rFonts w:ascii="Topmarks" w:hAnsi="Topmarks"/>
          <w:sz w:val="24"/>
          <w:szCs w:val="24"/>
        </w:rPr>
        <w:t>Opportunities to work independently and alongside peers</w:t>
      </w:r>
    </w:p>
    <w:p w14:paraId="3D1DEA72" w14:textId="77777777" w:rsidR="001A02B7" w:rsidRDefault="001A02B7" w:rsidP="001A02B7">
      <w:pPr>
        <w:pStyle w:val="ListParagraph"/>
        <w:numPr>
          <w:ilvl w:val="0"/>
          <w:numId w:val="1"/>
        </w:numPr>
        <w:spacing w:after="160" w:line="259" w:lineRule="auto"/>
        <w:rPr>
          <w:rFonts w:ascii="Topmarks" w:hAnsi="Topmarks"/>
          <w:sz w:val="24"/>
          <w:szCs w:val="24"/>
        </w:rPr>
      </w:pPr>
      <w:r>
        <w:rPr>
          <w:rFonts w:ascii="Topmarks" w:hAnsi="Topmarks"/>
          <w:sz w:val="24"/>
          <w:szCs w:val="24"/>
        </w:rPr>
        <w:t>Opportunities to talk through ideas with teachers and peers with scaffolding such as sentence frames, visual support and learning partners</w:t>
      </w:r>
    </w:p>
    <w:p w14:paraId="3FB7DF7F" w14:textId="77777777" w:rsidR="001A02B7" w:rsidRDefault="001A02B7" w:rsidP="001A02B7">
      <w:pPr>
        <w:pStyle w:val="ListParagraph"/>
        <w:numPr>
          <w:ilvl w:val="0"/>
          <w:numId w:val="1"/>
        </w:numPr>
        <w:spacing w:after="160" w:line="259" w:lineRule="auto"/>
        <w:rPr>
          <w:rFonts w:ascii="Topmarks" w:hAnsi="Topmarks"/>
          <w:sz w:val="24"/>
          <w:szCs w:val="24"/>
        </w:rPr>
      </w:pPr>
      <w:r>
        <w:rPr>
          <w:rFonts w:ascii="Topmarks" w:hAnsi="Topmarks"/>
          <w:sz w:val="24"/>
          <w:szCs w:val="24"/>
        </w:rPr>
        <w:t xml:space="preserve">Opportunities to use concrete resources </w:t>
      </w:r>
    </w:p>
    <w:p w14:paraId="0C05DAF0" w14:textId="77777777" w:rsidR="001A02B7" w:rsidRDefault="001A02B7" w:rsidP="001A02B7">
      <w:pPr>
        <w:pStyle w:val="ListParagraph"/>
        <w:numPr>
          <w:ilvl w:val="0"/>
          <w:numId w:val="1"/>
        </w:numPr>
        <w:spacing w:after="160" w:line="259" w:lineRule="auto"/>
        <w:rPr>
          <w:rFonts w:ascii="Topmarks" w:hAnsi="Topmarks"/>
          <w:sz w:val="24"/>
          <w:szCs w:val="24"/>
        </w:rPr>
      </w:pPr>
      <w:r>
        <w:rPr>
          <w:rFonts w:ascii="Topmarks" w:hAnsi="Topmarks"/>
          <w:sz w:val="24"/>
          <w:szCs w:val="24"/>
        </w:rPr>
        <w:t xml:space="preserve">Opportunities to learn core knowledge so that children are less likely to make mistakes. </w:t>
      </w:r>
    </w:p>
    <w:p w14:paraId="57ACEDD2" w14:textId="77777777" w:rsidR="001A02B7" w:rsidRPr="007554CF" w:rsidRDefault="001A02B7" w:rsidP="001A02B7">
      <w:pPr>
        <w:pStyle w:val="ListParagraph"/>
        <w:numPr>
          <w:ilvl w:val="0"/>
          <w:numId w:val="1"/>
        </w:numPr>
        <w:spacing w:after="160" w:line="259" w:lineRule="auto"/>
        <w:rPr>
          <w:rFonts w:ascii="Topmarks" w:hAnsi="Topmarks"/>
          <w:sz w:val="24"/>
          <w:szCs w:val="24"/>
        </w:rPr>
      </w:pPr>
      <w:r>
        <w:rPr>
          <w:rFonts w:ascii="Topmarks" w:hAnsi="Topmarks"/>
          <w:sz w:val="24"/>
          <w:szCs w:val="24"/>
        </w:rPr>
        <w:t>Culture where mistakes are embraced and viewed as part of the learning process</w:t>
      </w:r>
    </w:p>
    <w:p w14:paraId="4F135BED" w14:textId="77777777" w:rsidR="001A02B7" w:rsidRDefault="001A02B7" w:rsidP="001A02B7">
      <w:pPr>
        <w:pStyle w:val="ListParagraph"/>
        <w:rPr>
          <w:rFonts w:ascii="Topmarks" w:hAnsi="Topmarks"/>
          <w:b/>
          <w:bCs/>
          <w:sz w:val="32"/>
          <w:szCs w:val="32"/>
        </w:rPr>
      </w:pPr>
    </w:p>
    <w:tbl>
      <w:tblPr>
        <w:tblStyle w:val="TableGrid"/>
        <w:tblpPr w:leftFromText="180" w:rightFromText="180" w:horzAnchor="margin" w:tblpY="3810"/>
        <w:tblW w:w="0" w:type="auto"/>
        <w:tblLook w:val="04A0" w:firstRow="1" w:lastRow="0" w:firstColumn="1" w:lastColumn="0" w:noHBand="0" w:noVBand="1"/>
      </w:tblPr>
      <w:tblGrid>
        <w:gridCol w:w="5218"/>
        <w:gridCol w:w="5211"/>
        <w:gridCol w:w="5234"/>
        <w:gridCol w:w="5258"/>
      </w:tblGrid>
      <w:tr w:rsidR="001A02B7" w:rsidRPr="000E4F69" w14:paraId="7678E55C" w14:textId="77777777" w:rsidTr="00A658A5">
        <w:trPr>
          <w:trHeight w:val="3744"/>
        </w:trPr>
        <w:tc>
          <w:tcPr>
            <w:tcW w:w="5595" w:type="dxa"/>
            <w:vAlign w:val="center"/>
          </w:tcPr>
          <w:p w14:paraId="4F29BCBB" w14:textId="77777777" w:rsidR="001A02B7" w:rsidRPr="000E4F69" w:rsidRDefault="001A02B7" w:rsidP="00A658A5">
            <w:pPr>
              <w:jc w:val="center"/>
              <w:rPr>
                <w:rFonts w:ascii="Topmarks" w:hAnsi="Topmarks"/>
                <w:b/>
                <w:u w:val="single"/>
              </w:rPr>
            </w:pPr>
            <w:r w:rsidRPr="000E4F69">
              <w:rPr>
                <w:rFonts w:ascii="Topmarks" w:hAnsi="Topmarks"/>
                <w:b/>
                <w:u w:val="single"/>
              </w:rPr>
              <w:t>How can I support learners who struggle to access lessons because of literacy difficulties?</w:t>
            </w:r>
          </w:p>
          <w:p w14:paraId="0F3A3EBC" w14:textId="77777777" w:rsidR="001A02B7" w:rsidRPr="000E4F69" w:rsidRDefault="001A02B7" w:rsidP="001A02B7">
            <w:pPr>
              <w:pStyle w:val="ListParagraph"/>
              <w:numPr>
                <w:ilvl w:val="0"/>
                <w:numId w:val="6"/>
              </w:numPr>
              <w:spacing w:after="0" w:line="240" w:lineRule="auto"/>
              <w:rPr>
                <w:rFonts w:ascii="Topmarks" w:hAnsi="Topmarks"/>
                <w:sz w:val="18"/>
                <w:szCs w:val="18"/>
              </w:rPr>
            </w:pPr>
            <w:r w:rsidRPr="000E4F69">
              <w:rPr>
                <w:rFonts w:ascii="Topmarks" w:hAnsi="Topmarks"/>
                <w:sz w:val="18"/>
                <w:szCs w:val="18"/>
              </w:rPr>
              <w:t>If solving word problems, consider deploying an adult or pairing a learner with a confident peer to read the questions aloud to relieve the pressure of decoding the language.</w:t>
            </w:r>
          </w:p>
          <w:p w14:paraId="48855BE2" w14:textId="77777777" w:rsidR="001A02B7" w:rsidRPr="000E4F69" w:rsidRDefault="001A02B7" w:rsidP="001A02B7">
            <w:pPr>
              <w:pStyle w:val="ListParagraph"/>
              <w:numPr>
                <w:ilvl w:val="0"/>
                <w:numId w:val="6"/>
              </w:numPr>
              <w:spacing w:after="0" w:line="240" w:lineRule="auto"/>
              <w:rPr>
                <w:rFonts w:ascii="Topmarks" w:hAnsi="Topmarks"/>
                <w:sz w:val="18"/>
                <w:szCs w:val="18"/>
              </w:rPr>
            </w:pPr>
            <w:r w:rsidRPr="000E4F69">
              <w:rPr>
                <w:rFonts w:ascii="Topmarks" w:hAnsi="Topmarks"/>
                <w:sz w:val="18"/>
                <w:szCs w:val="18"/>
              </w:rPr>
              <w:t>Some learners may benefit from representing by ‘drawing’ the word problem, so that after a question is read, the learner has an image to refer to.</w:t>
            </w:r>
          </w:p>
          <w:p w14:paraId="3F22BFAC" w14:textId="77777777" w:rsidR="001A02B7" w:rsidRPr="000E4F69" w:rsidRDefault="001A02B7" w:rsidP="001A02B7">
            <w:pPr>
              <w:pStyle w:val="ListParagraph"/>
              <w:numPr>
                <w:ilvl w:val="0"/>
                <w:numId w:val="6"/>
              </w:numPr>
              <w:spacing w:after="0" w:line="240" w:lineRule="auto"/>
              <w:rPr>
                <w:rFonts w:ascii="Topmarks" w:hAnsi="Topmarks"/>
                <w:sz w:val="18"/>
                <w:szCs w:val="18"/>
              </w:rPr>
            </w:pPr>
            <w:r w:rsidRPr="000E4F69">
              <w:rPr>
                <w:rFonts w:ascii="Topmarks" w:hAnsi="Topmarks"/>
                <w:sz w:val="18"/>
                <w:szCs w:val="18"/>
              </w:rPr>
              <w:t>This can enable a learner to ‘see’ the information they are missing, and decide what they need to work out, so that they can solve the word problem.</w:t>
            </w:r>
          </w:p>
          <w:p w14:paraId="332009C5" w14:textId="77777777" w:rsidR="001A02B7" w:rsidRPr="000E4F69" w:rsidRDefault="001A02B7" w:rsidP="001A02B7">
            <w:pPr>
              <w:pStyle w:val="ListParagraph"/>
              <w:numPr>
                <w:ilvl w:val="0"/>
                <w:numId w:val="6"/>
              </w:numPr>
              <w:spacing w:after="0" w:line="240" w:lineRule="auto"/>
              <w:rPr>
                <w:rFonts w:ascii="Topmarks" w:hAnsi="Topmarks"/>
                <w:sz w:val="18"/>
                <w:szCs w:val="18"/>
              </w:rPr>
            </w:pPr>
            <w:r w:rsidRPr="000E4F69">
              <w:rPr>
                <w:rFonts w:ascii="Topmarks" w:hAnsi="Topmarks"/>
                <w:sz w:val="18"/>
                <w:szCs w:val="18"/>
              </w:rPr>
              <w:t>Use of concrete resources and visuals is extremely important in helping learners to access questions.</w:t>
            </w:r>
          </w:p>
          <w:p w14:paraId="6F238DB3" w14:textId="77777777" w:rsidR="001A02B7" w:rsidRPr="000E4F69" w:rsidRDefault="001A02B7" w:rsidP="001A02B7">
            <w:pPr>
              <w:pStyle w:val="ListParagraph"/>
              <w:numPr>
                <w:ilvl w:val="0"/>
                <w:numId w:val="6"/>
              </w:numPr>
              <w:spacing w:after="0" w:line="240" w:lineRule="auto"/>
              <w:rPr>
                <w:rFonts w:ascii="Topmarks" w:hAnsi="Topmarks"/>
              </w:rPr>
            </w:pPr>
            <w:r w:rsidRPr="000E4F69">
              <w:rPr>
                <w:rFonts w:ascii="Topmarks" w:hAnsi="Topmarks"/>
                <w:sz w:val="18"/>
                <w:szCs w:val="18"/>
              </w:rPr>
              <w:t>Ensure worksheets are laid out clearly and learners are not overwhelmed with a page of questions. Some learners may require different resources, which could include plain paper or enlarged square paper, to access set work</w:t>
            </w:r>
          </w:p>
        </w:tc>
        <w:tc>
          <w:tcPr>
            <w:tcW w:w="5594" w:type="dxa"/>
            <w:vAlign w:val="center"/>
          </w:tcPr>
          <w:p w14:paraId="420002A4" w14:textId="77777777" w:rsidR="001A02B7" w:rsidRPr="000E4F69" w:rsidRDefault="001A02B7" w:rsidP="00A658A5">
            <w:pPr>
              <w:jc w:val="center"/>
              <w:rPr>
                <w:rFonts w:ascii="Topmarks" w:hAnsi="Topmarks"/>
                <w:b/>
                <w:u w:val="single"/>
              </w:rPr>
            </w:pPr>
            <w:r w:rsidRPr="000E4F69">
              <w:rPr>
                <w:rFonts w:ascii="Topmarks" w:hAnsi="Topmarks"/>
                <w:b/>
                <w:u w:val="single"/>
              </w:rPr>
              <w:t>How can I support learners who struggle with number fluency?</w:t>
            </w:r>
          </w:p>
          <w:p w14:paraId="157215BD" w14:textId="77777777" w:rsidR="001A02B7" w:rsidRPr="000E4F69" w:rsidRDefault="001A02B7" w:rsidP="001A02B7">
            <w:pPr>
              <w:pStyle w:val="ListParagraph"/>
              <w:numPr>
                <w:ilvl w:val="0"/>
                <w:numId w:val="9"/>
              </w:numPr>
              <w:spacing w:after="0" w:line="240" w:lineRule="auto"/>
              <w:rPr>
                <w:rFonts w:ascii="Topmarks" w:hAnsi="Topmarks"/>
              </w:rPr>
            </w:pPr>
            <w:r w:rsidRPr="000E4F69">
              <w:rPr>
                <w:rFonts w:ascii="Topmarks" w:hAnsi="Topmarks"/>
                <w:sz w:val="18"/>
                <w:szCs w:val="18"/>
              </w:rPr>
              <w:t>Help learners to practise fluency outside of maths lessons, e.g., during transitions the whole class could count in 5s as they move from the carpet to their tables.</w:t>
            </w:r>
          </w:p>
          <w:p w14:paraId="54B8A410" w14:textId="77777777" w:rsidR="001A02B7" w:rsidRPr="000E4F69" w:rsidRDefault="001A02B7" w:rsidP="001A02B7">
            <w:pPr>
              <w:pStyle w:val="ListParagraph"/>
              <w:numPr>
                <w:ilvl w:val="0"/>
                <w:numId w:val="9"/>
              </w:numPr>
              <w:spacing w:after="0" w:line="240" w:lineRule="auto"/>
              <w:rPr>
                <w:rFonts w:ascii="Topmarks" w:hAnsi="Topmarks"/>
              </w:rPr>
            </w:pPr>
            <w:r w:rsidRPr="000E4F69">
              <w:rPr>
                <w:rFonts w:ascii="Topmarks" w:hAnsi="Topmarks"/>
                <w:sz w:val="18"/>
                <w:szCs w:val="18"/>
              </w:rPr>
              <w:t>If a particular fluency skill is required in a lesson (e.g., recalling the 5 times table), ensure learners practise this skill at the start of the lesson. During the retrieval practice, if needed, learners can have concrete resources or visual support, such as a times tables square, to remind them of number facts.</w:t>
            </w:r>
          </w:p>
          <w:p w14:paraId="4A7AE0B0" w14:textId="77777777" w:rsidR="001A02B7" w:rsidRPr="000E4F69" w:rsidRDefault="001A02B7" w:rsidP="001A02B7">
            <w:pPr>
              <w:pStyle w:val="ListParagraph"/>
              <w:numPr>
                <w:ilvl w:val="0"/>
                <w:numId w:val="9"/>
              </w:numPr>
              <w:spacing w:after="0" w:line="240" w:lineRule="auto"/>
              <w:rPr>
                <w:rFonts w:ascii="Topmarks" w:hAnsi="Topmarks"/>
              </w:rPr>
            </w:pPr>
            <w:r w:rsidRPr="000E4F69">
              <w:rPr>
                <w:rFonts w:ascii="Topmarks" w:hAnsi="Topmarks"/>
                <w:sz w:val="18"/>
                <w:szCs w:val="18"/>
              </w:rPr>
              <w:t>Use games as part of regular intervention, to practise basic number skills and help retain fluency facts. Examples of maths games can be found on Cambridge University’s NRICH Project.</w:t>
            </w:r>
          </w:p>
        </w:tc>
        <w:tc>
          <w:tcPr>
            <w:tcW w:w="5596" w:type="dxa"/>
            <w:vAlign w:val="center"/>
          </w:tcPr>
          <w:p w14:paraId="670AA8D6" w14:textId="77777777" w:rsidR="001A02B7" w:rsidRPr="000E4F69" w:rsidRDefault="001A02B7" w:rsidP="00A658A5">
            <w:pPr>
              <w:jc w:val="center"/>
              <w:rPr>
                <w:rFonts w:ascii="Topmarks" w:hAnsi="Topmarks"/>
                <w:b/>
                <w:u w:val="single"/>
              </w:rPr>
            </w:pPr>
            <w:r w:rsidRPr="000E4F69">
              <w:rPr>
                <w:rFonts w:ascii="Topmarks" w:hAnsi="Topmarks"/>
                <w:b/>
                <w:u w:val="single"/>
              </w:rPr>
              <w:t>How can I support learners who struggle to retain vocabulary?</w:t>
            </w:r>
          </w:p>
          <w:p w14:paraId="1EFBFEF9" w14:textId="77777777" w:rsidR="001A02B7" w:rsidRPr="000E4F69" w:rsidRDefault="001A02B7" w:rsidP="001A02B7">
            <w:pPr>
              <w:pStyle w:val="ListParagraph"/>
              <w:numPr>
                <w:ilvl w:val="0"/>
                <w:numId w:val="7"/>
              </w:numPr>
              <w:spacing w:after="0" w:line="240" w:lineRule="auto"/>
              <w:rPr>
                <w:rFonts w:ascii="Topmarks" w:hAnsi="Topmarks"/>
                <w:sz w:val="18"/>
                <w:szCs w:val="18"/>
              </w:rPr>
            </w:pPr>
            <w:r w:rsidRPr="000E4F69">
              <w:rPr>
                <w:rFonts w:ascii="Topmarks" w:hAnsi="Topmarks"/>
                <w:sz w:val="18"/>
                <w:szCs w:val="18"/>
              </w:rPr>
              <w:t>Be conscious of the range of vocabulary learners are exposed to. There are often several different words for one mathematical concept (e.g., add, sum, total, plus). Learners will need these words to be defined each time a new one is introduced and may need questions to be rephrased to understand their meaning. Learning should be documented in the classroom and referred to within and across lessons, for example on a working wall.</w:t>
            </w:r>
          </w:p>
          <w:p w14:paraId="44715925" w14:textId="77777777" w:rsidR="001A02B7" w:rsidRPr="000E4F69" w:rsidRDefault="001A02B7" w:rsidP="001A02B7">
            <w:pPr>
              <w:pStyle w:val="ListParagraph"/>
              <w:numPr>
                <w:ilvl w:val="0"/>
                <w:numId w:val="7"/>
              </w:numPr>
              <w:spacing w:after="0" w:line="240" w:lineRule="auto"/>
              <w:rPr>
                <w:rFonts w:ascii="Topmarks" w:hAnsi="Topmarks"/>
                <w:sz w:val="18"/>
                <w:szCs w:val="18"/>
              </w:rPr>
            </w:pPr>
            <w:r w:rsidRPr="000E4F69">
              <w:rPr>
                <w:rFonts w:ascii="Topmarks" w:hAnsi="Topmarks"/>
                <w:sz w:val="18"/>
                <w:szCs w:val="18"/>
              </w:rPr>
              <w:t>Before a concept is introduced to the whole class, take time to familiarise chosen learners with new vocabulary and its meaning. This will give those learners greater confidence, as they feel confident when this same idea is introduced to the whole class.</w:t>
            </w:r>
          </w:p>
          <w:p w14:paraId="4B75AD3E" w14:textId="77777777" w:rsidR="001A02B7" w:rsidRPr="000E4F69" w:rsidRDefault="001A02B7" w:rsidP="001A02B7">
            <w:pPr>
              <w:pStyle w:val="ListParagraph"/>
              <w:numPr>
                <w:ilvl w:val="0"/>
                <w:numId w:val="7"/>
              </w:numPr>
              <w:spacing w:after="0" w:line="240" w:lineRule="auto"/>
              <w:rPr>
                <w:rFonts w:ascii="Topmarks" w:hAnsi="Topmarks"/>
              </w:rPr>
            </w:pPr>
            <w:r w:rsidRPr="000E4F69">
              <w:rPr>
                <w:rFonts w:ascii="Topmarks" w:hAnsi="Topmarks"/>
                <w:sz w:val="18"/>
                <w:szCs w:val="18"/>
              </w:rPr>
              <w:t>Use of visuals and actions can help to remind learners of the meaning of a word, or how it links to a mathematical symbol.</w:t>
            </w:r>
          </w:p>
        </w:tc>
        <w:tc>
          <w:tcPr>
            <w:tcW w:w="5576" w:type="dxa"/>
            <w:vMerge w:val="restart"/>
            <w:vAlign w:val="center"/>
          </w:tcPr>
          <w:p w14:paraId="7C840454" w14:textId="77777777" w:rsidR="001A02B7" w:rsidRPr="000E4F69" w:rsidRDefault="001A02B7" w:rsidP="00A658A5">
            <w:pPr>
              <w:rPr>
                <w:rFonts w:ascii="Topmarks" w:hAnsi="Topmarks"/>
                <w:b/>
                <w:u w:val="single"/>
              </w:rPr>
            </w:pPr>
            <w:r w:rsidRPr="000E4F69">
              <w:rPr>
                <w:rFonts w:ascii="Topmarks" w:hAnsi="Topmarks"/>
                <w:b/>
                <w:u w:val="single"/>
              </w:rPr>
              <w:t>How can I support learners who lack confidence in their own mathematical ability?</w:t>
            </w:r>
          </w:p>
          <w:p w14:paraId="6FA6FE6D" w14:textId="77777777" w:rsidR="001A02B7" w:rsidRPr="000E4F69" w:rsidRDefault="001A02B7" w:rsidP="00A658A5">
            <w:pPr>
              <w:rPr>
                <w:rFonts w:ascii="Topmarks" w:hAnsi="Topmarks"/>
                <w:b/>
                <w:u w:val="single"/>
              </w:rPr>
            </w:pPr>
          </w:p>
          <w:p w14:paraId="747B9BCC" w14:textId="77777777" w:rsidR="001A02B7" w:rsidRPr="000E4F69" w:rsidRDefault="001A02B7" w:rsidP="001A02B7">
            <w:pPr>
              <w:pStyle w:val="ListParagraph"/>
              <w:numPr>
                <w:ilvl w:val="0"/>
                <w:numId w:val="11"/>
              </w:numPr>
              <w:spacing w:after="0" w:line="240" w:lineRule="auto"/>
              <w:rPr>
                <w:rFonts w:ascii="Topmarks" w:hAnsi="Topmarks"/>
              </w:rPr>
            </w:pPr>
            <w:r w:rsidRPr="000E4F69">
              <w:rPr>
                <w:rFonts w:ascii="Topmarks" w:hAnsi="Topmarks"/>
                <w:sz w:val="18"/>
                <w:szCs w:val="18"/>
              </w:rPr>
              <w:t>Send home photocopies of successful pieces of work to share with parents/carers.</w:t>
            </w:r>
          </w:p>
          <w:p w14:paraId="4514D938" w14:textId="77777777" w:rsidR="001A02B7" w:rsidRPr="000E4F69" w:rsidRDefault="001A02B7" w:rsidP="001A02B7">
            <w:pPr>
              <w:pStyle w:val="ListParagraph"/>
              <w:numPr>
                <w:ilvl w:val="0"/>
                <w:numId w:val="11"/>
              </w:numPr>
              <w:spacing w:after="0" w:line="240" w:lineRule="auto"/>
              <w:rPr>
                <w:rFonts w:ascii="Topmarks" w:hAnsi="Topmarks"/>
              </w:rPr>
            </w:pPr>
            <w:r w:rsidRPr="000E4F69">
              <w:rPr>
                <w:rFonts w:ascii="Topmarks" w:hAnsi="Topmarks"/>
                <w:sz w:val="18"/>
                <w:szCs w:val="18"/>
              </w:rPr>
              <w:t xml:space="preserve">Pose open-ended questions to the class, which have multiple answers. Ensure all learners have equal opportunities to answer. </w:t>
            </w:r>
          </w:p>
          <w:p w14:paraId="4BDE19C7" w14:textId="77777777" w:rsidR="001A02B7" w:rsidRPr="000E4F69" w:rsidRDefault="001A02B7" w:rsidP="001A02B7">
            <w:pPr>
              <w:pStyle w:val="ListParagraph"/>
              <w:numPr>
                <w:ilvl w:val="1"/>
                <w:numId w:val="11"/>
              </w:numPr>
              <w:spacing w:after="0" w:line="240" w:lineRule="auto"/>
              <w:rPr>
                <w:rFonts w:ascii="Topmarks" w:hAnsi="Topmarks"/>
              </w:rPr>
            </w:pPr>
            <w:r w:rsidRPr="000E4F69">
              <w:rPr>
                <w:rFonts w:ascii="Topmarks" w:hAnsi="Topmarks"/>
                <w:sz w:val="18"/>
                <w:szCs w:val="18"/>
              </w:rPr>
              <w:t>‘Odd One Out’ is a great example of this kind of activity; Learners are presented with 3 different numbers on the board and are asked which is the odd one out and why. There is no ‘right’ answer to this question, and therefore it is accessible to all members of the class. Answers could include ’10 is the odd one out because it’s the only multiple of 5’ or ‘8 if the odd one out because it’s got two circles’. Being able to give an answer, no matter the complexity, helps to validate all learners.</w:t>
            </w:r>
          </w:p>
          <w:p w14:paraId="228FB85E" w14:textId="77777777" w:rsidR="001A02B7" w:rsidRPr="000E4F69" w:rsidRDefault="001A02B7" w:rsidP="001A02B7">
            <w:pPr>
              <w:pStyle w:val="ListParagraph"/>
              <w:numPr>
                <w:ilvl w:val="0"/>
                <w:numId w:val="11"/>
              </w:numPr>
              <w:spacing w:after="0" w:line="240" w:lineRule="auto"/>
              <w:rPr>
                <w:rFonts w:ascii="Topmarks" w:hAnsi="Topmarks"/>
              </w:rPr>
            </w:pPr>
            <w:r w:rsidRPr="000E4F69">
              <w:rPr>
                <w:rFonts w:ascii="Topmarks" w:hAnsi="Topmarks"/>
                <w:sz w:val="18"/>
                <w:szCs w:val="18"/>
              </w:rPr>
              <w:t>Mark learners’ work in the moment, rather than at the end of the lesson. If the learner can see they are on track as they are completing a task, this will motivate them to keep going and will boost their confidence. Using this method also means you can correct and explain any mistakes as they happen, helping learners avoid embedding misconceptions.</w:t>
            </w:r>
          </w:p>
          <w:p w14:paraId="7EA0B627" w14:textId="77777777" w:rsidR="001A02B7" w:rsidRPr="000E4F69" w:rsidRDefault="001A02B7" w:rsidP="001A02B7">
            <w:pPr>
              <w:pStyle w:val="ListParagraph"/>
              <w:numPr>
                <w:ilvl w:val="0"/>
                <w:numId w:val="11"/>
              </w:numPr>
              <w:spacing w:after="0" w:line="240" w:lineRule="auto"/>
              <w:rPr>
                <w:rFonts w:ascii="Topmarks" w:hAnsi="Topmarks"/>
              </w:rPr>
            </w:pPr>
            <w:r w:rsidRPr="000E4F69">
              <w:rPr>
                <w:rFonts w:ascii="Topmarks" w:hAnsi="Topmarks"/>
                <w:sz w:val="18"/>
                <w:szCs w:val="18"/>
              </w:rPr>
              <w:t>Ask learners to be a help in the lesson preparation process, e.g., selecting images which will be used in the maths lesson or asking to set up resources. This will help the learner to feel more comfortable as they begin the lesson.</w:t>
            </w:r>
          </w:p>
        </w:tc>
      </w:tr>
      <w:tr w:rsidR="001A02B7" w:rsidRPr="000E4F69" w14:paraId="57408F38" w14:textId="77777777" w:rsidTr="00A658A5">
        <w:trPr>
          <w:trHeight w:val="3744"/>
        </w:trPr>
        <w:tc>
          <w:tcPr>
            <w:tcW w:w="5595" w:type="dxa"/>
            <w:vAlign w:val="center"/>
          </w:tcPr>
          <w:p w14:paraId="1703E98B" w14:textId="77777777" w:rsidR="001A02B7" w:rsidRPr="000E4F69" w:rsidRDefault="001A02B7" w:rsidP="00A658A5">
            <w:pPr>
              <w:jc w:val="center"/>
              <w:rPr>
                <w:rFonts w:ascii="Topmarks" w:hAnsi="Topmarks"/>
                <w:b/>
                <w:u w:val="single"/>
              </w:rPr>
            </w:pPr>
            <w:r w:rsidRPr="000E4F69">
              <w:rPr>
                <w:rFonts w:ascii="Topmarks" w:hAnsi="Topmarks"/>
                <w:b/>
                <w:u w:val="single"/>
              </w:rPr>
              <w:t>How can I support learners who struggle with attention?</w:t>
            </w:r>
          </w:p>
          <w:p w14:paraId="0C233B5D" w14:textId="77777777" w:rsidR="001A02B7" w:rsidRPr="000E4F69" w:rsidRDefault="001A02B7" w:rsidP="001A02B7">
            <w:pPr>
              <w:pStyle w:val="ListParagraph"/>
              <w:numPr>
                <w:ilvl w:val="0"/>
                <w:numId w:val="6"/>
              </w:numPr>
              <w:spacing w:after="0" w:line="240" w:lineRule="auto"/>
              <w:rPr>
                <w:rFonts w:ascii="Topmarks" w:hAnsi="Topmarks"/>
                <w:sz w:val="20"/>
                <w:szCs w:val="20"/>
              </w:rPr>
            </w:pPr>
            <w:r w:rsidRPr="000E4F69">
              <w:rPr>
                <w:rFonts w:ascii="Topmarks" w:hAnsi="Topmarks"/>
                <w:sz w:val="16"/>
                <w:szCs w:val="16"/>
              </w:rPr>
              <w:t>When modelling, encourage learners to make jottings, or copy each step out, onto a whiteboard at the same time.</w:t>
            </w:r>
          </w:p>
          <w:p w14:paraId="3EA9054C" w14:textId="77777777" w:rsidR="001A02B7" w:rsidRPr="000E4F69" w:rsidRDefault="001A02B7" w:rsidP="001A02B7">
            <w:pPr>
              <w:pStyle w:val="ListParagraph"/>
              <w:numPr>
                <w:ilvl w:val="0"/>
                <w:numId w:val="6"/>
              </w:numPr>
              <w:spacing w:after="0" w:line="240" w:lineRule="auto"/>
              <w:rPr>
                <w:rFonts w:ascii="Topmarks" w:hAnsi="Topmarks"/>
                <w:sz w:val="20"/>
                <w:szCs w:val="20"/>
              </w:rPr>
            </w:pPr>
            <w:r w:rsidRPr="000E4F69">
              <w:rPr>
                <w:rFonts w:ascii="Topmarks" w:hAnsi="Topmarks"/>
                <w:sz w:val="16"/>
                <w:szCs w:val="16"/>
              </w:rPr>
              <w:t>Be flexible with how you deliver your input. It might not always be necessary to have all learners involved at once. Some learners could be completing an accessible activity independently at tables, whilst others are listening to the teaching input, and then they swap. This helps to keep inputs focused and short, maintaining the attention of those who struggle.</w:t>
            </w:r>
          </w:p>
          <w:p w14:paraId="753D1C62" w14:textId="77777777" w:rsidR="001A02B7" w:rsidRPr="000E4F69" w:rsidRDefault="001A02B7" w:rsidP="001A02B7">
            <w:pPr>
              <w:pStyle w:val="ListParagraph"/>
              <w:numPr>
                <w:ilvl w:val="0"/>
                <w:numId w:val="6"/>
              </w:numPr>
              <w:spacing w:after="0" w:line="240" w:lineRule="auto"/>
              <w:rPr>
                <w:rFonts w:ascii="Topmarks" w:hAnsi="Topmarks"/>
                <w:sz w:val="20"/>
                <w:szCs w:val="20"/>
              </w:rPr>
            </w:pPr>
            <w:r w:rsidRPr="000E4F69">
              <w:rPr>
                <w:rFonts w:ascii="Topmarks" w:hAnsi="Topmarks"/>
                <w:sz w:val="16"/>
                <w:szCs w:val="16"/>
              </w:rPr>
              <w:t>Give learners a target number of questions to do – when working towards a goal, learners are more likely to be focused.</w:t>
            </w:r>
          </w:p>
          <w:p w14:paraId="4476CB65" w14:textId="77777777" w:rsidR="001A02B7" w:rsidRPr="000E4F69" w:rsidRDefault="001A02B7" w:rsidP="001A02B7">
            <w:pPr>
              <w:pStyle w:val="ListParagraph"/>
              <w:numPr>
                <w:ilvl w:val="0"/>
                <w:numId w:val="6"/>
              </w:numPr>
              <w:spacing w:after="0" w:line="240" w:lineRule="auto"/>
              <w:rPr>
                <w:rFonts w:ascii="Topmarks" w:hAnsi="Topmarks"/>
                <w:sz w:val="20"/>
                <w:szCs w:val="20"/>
              </w:rPr>
            </w:pPr>
            <w:r w:rsidRPr="000E4F69">
              <w:rPr>
                <w:rFonts w:ascii="Topmarks" w:hAnsi="Topmarks"/>
                <w:sz w:val="16"/>
                <w:szCs w:val="16"/>
              </w:rPr>
              <w:t>Use behaviour-specific praise, where you specifically identify what the learner has done well, to motivate learners and encourage their sustained attention to the task.</w:t>
            </w:r>
          </w:p>
          <w:p w14:paraId="1C65BBD5" w14:textId="77777777" w:rsidR="001A02B7" w:rsidRPr="000E4F69" w:rsidRDefault="001A02B7" w:rsidP="001A02B7">
            <w:pPr>
              <w:pStyle w:val="ListParagraph"/>
              <w:numPr>
                <w:ilvl w:val="0"/>
                <w:numId w:val="6"/>
              </w:numPr>
              <w:spacing w:after="0" w:line="240" w:lineRule="auto"/>
              <w:rPr>
                <w:rFonts w:ascii="Topmarks" w:hAnsi="Topmarks"/>
              </w:rPr>
            </w:pPr>
            <w:r w:rsidRPr="000E4F69">
              <w:rPr>
                <w:rFonts w:ascii="Topmarks" w:hAnsi="Topmarks"/>
                <w:sz w:val="16"/>
                <w:szCs w:val="16"/>
              </w:rPr>
              <w:t>Incorporate some questions which appeal to a learner’s interests, for example making questions about a particular character they like. This will help to maximise engagement and motivation.</w:t>
            </w:r>
          </w:p>
        </w:tc>
        <w:tc>
          <w:tcPr>
            <w:tcW w:w="5594" w:type="dxa"/>
            <w:vAlign w:val="center"/>
          </w:tcPr>
          <w:p w14:paraId="05E3A191" w14:textId="77777777" w:rsidR="001A02B7" w:rsidRPr="000E4F69" w:rsidRDefault="001A02B7" w:rsidP="00A658A5">
            <w:pPr>
              <w:rPr>
                <w:rFonts w:ascii="Topmarks" w:hAnsi="Topmarks"/>
                <w:b/>
                <w:u w:val="single"/>
              </w:rPr>
            </w:pPr>
            <w:r w:rsidRPr="000E4F69">
              <w:rPr>
                <w:rFonts w:ascii="Topmarks" w:hAnsi="Topmarks"/>
                <w:b/>
                <w:u w:val="single"/>
              </w:rPr>
              <w:t>How can I support learners who struggle with change and transition?</w:t>
            </w:r>
          </w:p>
          <w:p w14:paraId="08B9DA39" w14:textId="77777777" w:rsidR="001A02B7" w:rsidRPr="000E4F69" w:rsidRDefault="001A02B7" w:rsidP="001A02B7">
            <w:pPr>
              <w:pStyle w:val="ListParagraph"/>
              <w:numPr>
                <w:ilvl w:val="0"/>
                <w:numId w:val="10"/>
              </w:numPr>
              <w:spacing w:after="0" w:line="240" w:lineRule="auto"/>
              <w:rPr>
                <w:rFonts w:ascii="Topmarks" w:hAnsi="Topmarks"/>
              </w:rPr>
            </w:pPr>
            <w:r w:rsidRPr="000E4F69">
              <w:rPr>
                <w:rFonts w:ascii="Topmarks" w:hAnsi="Topmarks"/>
                <w:sz w:val="18"/>
                <w:szCs w:val="18"/>
              </w:rPr>
              <w:t>Establish routines and expectations early in the year, ensuring certain transitions, activities and games are repeated regularly to increase familiarity.</w:t>
            </w:r>
          </w:p>
          <w:p w14:paraId="5CF56611" w14:textId="77777777" w:rsidR="001A02B7" w:rsidRPr="000E4F69" w:rsidRDefault="001A02B7" w:rsidP="001A02B7">
            <w:pPr>
              <w:pStyle w:val="ListParagraph"/>
              <w:numPr>
                <w:ilvl w:val="0"/>
                <w:numId w:val="10"/>
              </w:numPr>
              <w:spacing w:after="0" w:line="240" w:lineRule="auto"/>
              <w:rPr>
                <w:rFonts w:ascii="Topmarks" w:hAnsi="Topmarks"/>
              </w:rPr>
            </w:pPr>
            <w:r w:rsidRPr="000E4F69">
              <w:rPr>
                <w:rFonts w:ascii="Topmarks" w:hAnsi="Topmarks"/>
                <w:sz w:val="18"/>
                <w:szCs w:val="18"/>
              </w:rPr>
              <w:t>To inform assessment and planning, ask the learner how they found a concept or lesson, at the end of a session.</w:t>
            </w:r>
          </w:p>
          <w:p w14:paraId="4D597E34" w14:textId="77777777" w:rsidR="001A02B7" w:rsidRPr="000E4F69" w:rsidRDefault="001A02B7" w:rsidP="001A02B7">
            <w:pPr>
              <w:pStyle w:val="ListParagraph"/>
              <w:numPr>
                <w:ilvl w:val="0"/>
                <w:numId w:val="10"/>
              </w:numPr>
              <w:spacing w:after="0" w:line="240" w:lineRule="auto"/>
              <w:rPr>
                <w:rFonts w:ascii="Topmarks" w:hAnsi="Topmarks"/>
              </w:rPr>
            </w:pPr>
            <w:r w:rsidRPr="000E4F69">
              <w:rPr>
                <w:rFonts w:ascii="Topmarks" w:hAnsi="Topmarks"/>
                <w:sz w:val="18"/>
                <w:szCs w:val="18"/>
              </w:rPr>
              <w:t>Set a target amount of work to complete and prepare learners by giving a 5-minute warning before the end of the activity. Allow them to take a few extra minutes to finish off if they need it.</w:t>
            </w:r>
          </w:p>
        </w:tc>
        <w:tc>
          <w:tcPr>
            <w:tcW w:w="5596" w:type="dxa"/>
            <w:vAlign w:val="center"/>
          </w:tcPr>
          <w:p w14:paraId="7D4B7D89" w14:textId="77777777" w:rsidR="001A02B7" w:rsidRPr="000E4F69" w:rsidRDefault="001A02B7" w:rsidP="00A658A5">
            <w:pPr>
              <w:jc w:val="center"/>
              <w:rPr>
                <w:rFonts w:ascii="Topmarks" w:hAnsi="Topmarks"/>
                <w:b/>
                <w:u w:val="single"/>
              </w:rPr>
            </w:pPr>
            <w:r w:rsidRPr="000E4F69">
              <w:rPr>
                <w:rFonts w:ascii="Topmarks" w:hAnsi="Topmarks"/>
                <w:b/>
                <w:u w:val="single"/>
              </w:rPr>
              <w:t>How can I support learners who need additional time to develop conceptual understanding?</w:t>
            </w:r>
          </w:p>
          <w:p w14:paraId="541BD925" w14:textId="77777777" w:rsidR="001A02B7" w:rsidRPr="000E4F69" w:rsidRDefault="001A02B7" w:rsidP="001A02B7">
            <w:pPr>
              <w:pStyle w:val="ListParagraph"/>
              <w:numPr>
                <w:ilvl w:val="0"/>
                <w:numId w:val="8"/>
              </w:numPr>
              <w:spacing w:after="0" w:line="240" w:lineRule="auto"/>
              <w:rPr>
                <w:rFonts w:ascii="Topmarks" w:hAnsi="Topmarks"/>
                <w:sz w:val="18"/>
                <w:szCs w:val="18"/>
              </w:rPr>
            </w:pPr>
            <w:r w:rsidRPr="000E4F69">
              <w:rPr>
                <w:rFonts w:ascii="Topmarks" w:hAnsi="Topmarks"/>
                <w:sz w:val="18"/>
                <w:szCs w:val="18"/>
              </w:rPr>
              <w:t>Use intervention time to play games that consolidate a new or tricky concept with an adult.</w:t>
            </w:r>
          </w:p>
          <w:p w14:paraId="4B663B54" w14:textId="77777777" w:rsidR="001A02B7" w:rsidRPr="000E4F69" w:rsidRDefault="001A02B7" w:rsidP="001A02B7">
            <w:pPr>
              <w:pStyle w:val="ListParagraph"/>
              <w:numPr>
                <w:ilvl w:val="0"/>
                <w:numId w:val="8"/>
              </w:numPr>
              <w:spacing w:after="0" w:line="240" w:lineRule="auto"/>
              <w:rPr>
                <w:rFonts w:ascii="Topmarks" w:hAnsi="Topmarks"/>
                <w:sz w:val="18"/>
                <w:szCs w:val="18"/>
              </w:rPr>
            </w:pPr>
            <w:r w:rsidRPr="000E4F69">
              <w:rPr>
                <w:rFonts w:ascii="Topmarks" w:hAnsi="Topmarks"/>
                <w:sz w:val="18"/>
                <w:szCs w:val="18"/>
              </w:rPr>
              <w:t>Use pre-teaching to give some learners a head-start.</w:t>
            </w:r>
          </w:p>
          <w:p w14:paraId="2BFEEC05" w14:textId="77777777" w:rsidR="001A02B7" w:rsidRPr="000E4F69" w:rsidRDefault="001A02B7" w:rsidP="001A02B7">
            <w:pPr>
              <w:pStyle w:val="ListParagraph"/>
              <w:numPr>
                <w:ilvl w:val="0"/>
                <w:numId w:val="8"/>
              </w:numPr>
              <w:spacing w:after="0" w:line="240" w:lineRule="auto"/>
              <w:rPr>
                <w:rFonts w:ascii="Topmarks" w:hAnsi="Topmarks"/>
                <w:sz w:val="18"/>
                <w:szCs w:val="18"/>
              </w:rPr>
            </w:pPr>
            <w:r w:rsidRPr="000E4F69">
              <w:rPr>
                <w:rFonts w:ascii="Topmarks" w:hAnsi="Topmarks"/>
                <w:sz w:val="18"/>
                <w:szCs w:val="18"/>
              </w:rPr>
              <w:t>Have clearly laid out worked examples for these learners to refer to when working independently.</w:t>
            </w:r>
          </w:p>
          <w:p w14:paraId="6DB141DF" w14:textId="77777777" w:rsidR="001A02B7" w:rsidRPr="000E4F69" w:rsidRDefault="001A02B7" w:rsidP="001A02B7">
            <w:pPr>
              <w:pStyle w:val="ListParagraph"/>
              <w:numPr>
                <w:ilvl w:val="0"/>
                <w:numId w:val="8"/>
              </w:numPr>
              <w:spacing w:after="0" w:line="240" w:lineRule="auto"/>
              <w:rPr>
                <w:rFonts w:ascii="Topmarks" w:hAnsi="Topmarks"/>
                <w:sz w:val="18"/>
                <w:szCs w:val="18"/>
              </w:rPr>
            </w:pPr>
            <w:r w:rsidRPr="000E4F69">
              <w:rPr>
                <w:rFonts w:ascii="Topmarks" w:hAnsi="Topmarks"/>
                <w:sz w:val="18"/>
                <w:szCs w:val="18"/>
              </w:rPr>
              <w:t>Ensure tasks are scaffolded so that the learner can focus on the planned objective, for example prewrite information which is non-essential to the learning (date, learning intention), so the learner can focus directly on the skill being taught.</w:t>
            </w:r>
          </w:p>
          <w:p w14:paraId="443901D8" w14:textId="77777777" w:rsidR="001A02B7" w:rsidRPr="00854516" w:rsidRDefault="001A02B7" w:rsidP="001A02B7">
            <w:pPr>
              <w:pStyle w:val="ListParagraph"/>
              <w:numPr>
                <w:ilvl w:val="0"/>
                <w:numId w:val="8"/>
              </w:numPr>
              <w:spacing w:after="0" w:line="240" w:lineRule="auto"/>
              <w:rPr>
                <w:rFonts w:ascii="Topmarks" w:hAnsi="Topmarks"/>
              </w:rPr>
            </w:pPr>
            <w:r w:rsidRPr="000E4F69">
              <w:rPr>
                <w:rFonts w:ascii="Topmarks" w:hAnsi="Topmarks"/>
                <w:sz w:val="18"/>
                <w:szCs w:val="18"/>
              </w:rPr>
              <w:t>Use representations learners are familiar with to transfer and connect similar ideas. For example, in Year 1, they use a tens frame that shows ten ones is equal to one 10, and then in Years 4 and 5 a tens frame could be used to show ten tenths is equal to 1.</w:t>
            </w:r>
          </w:p>
          <w:p w14:paraId="5A08A2CB" w14:textId="77777777" w:rsidR="001A02B7" w:rsidRPr="000E4F69" w:rsidRDefault="001A02B7" w:rsidP="001A02B7">
            <w:pPr>
              <w:pStyle w:val="ListParagraph"/>
              <w:numPr>
                <w:ilvl w:val="0"/>
                <w:numId w:val="8"/>
              </w:numPr>
              <w:spacing w:after="0" w:line="240" w:lineRule="auto"/>
              <w:rPr>
                <w:rFonts w:ascii="Topmarks" w:hAnsi="Topmarks"/>
              </w:rPr>
            </w:pPr>
            <w:r>
              <w:rPr>
                <w:rFonts w:ascii="Topmarks" w:hAnsi="Topmarks"/>
                <w:sz w:val="18"/>
                <w:szCs w:val="18"/>
              </w:rPr>
              <w:t>Use the ‘Build it’, ‘Draw it’, ‘Write it’ approach for solving problems involving the operations.</w:t>
            </w:r>
          </w:p>
        </w:tc>
        <w:tc>
          <w:tcPr>
            <w:tcW w:w="5576" w:type="dxa"/>
            <w:vMerge/>
          </w:tcPr>
          <w:p w14:paraId="185A3218" w14:textId="77777777" w:rsidR="001A02B7" w:rsidRPr="000E4F69" w:rsidRDefault="001A02B7" w:rsidP="00A658A5">
            <w:pPr>
              <w:rPr>
                <w:rFonts w:ascii="Topmarks" w:hAnsi="Topmarks"/>
                <w:b/>
                <w:u w:val="single"/>
              </w:rPr>
            </w:pPr>
          </w:p>
        </w:tc>
      </w:tr>
    </w:tbl>
    <w:p w14:paraId="5F36AA22" w14:textId="77777777" w:rsidR="001A02B7" w:rsidRPr="001A02B7" w:rsidRDefault="001A02B7" w:rsidP="001A02B7">
      <w:pPr>
        <w:pStyle w:val="ListParagraph"/>
        <w:rPr>
          <w:rFonts w:ascii="Topmarks" w:hAnsi="Topmarks"/>
          <w:b/>
          <w:bCs/>
          <w:sz w:val="32"/>
          <w:szCs w:val="32"/>
        </w:rPr>
      </w:pPr>
    </w:p>
    <w:p w14:paraId="34AE7229" w14:textId="77777777" w:rsidR="001A02B7" w:rsidRDefault="001A02B7" w:rsidP="001A02B7">
      <w:pPr>
        <w:pStyle w:val="ListParagraph"/>
        <w:jc w:val="center"/>
        <w:rPr>
          <w:rFonts w:ascii="Topmarks" w:hAnsi="Topmarks"/>
          <w:b/>
          <w:bCs/>
          <w:sz w:val="32"/>
          <w:szCs w:val="32"/>
        </w:rPr>
      </w:pPr>
    </w:p>
    <w:p w14:paraId="1F54818C" w14:textId="28D53C93" w:rsidR="001A02B7" w:rsidRDefault="001A02B7" w:rsidP="001A02B7">
      <w:pPr>
        <w:pStyle w:val="ListParagraph"/>
        <w:jc w:val="center"/>
        <w:rPr>
          <w:rFonts w:ascii="Topmarks" w:hAnsi="Topmarks"/>
          <w:b/>
          <w:bCs/>
          <w:sz w:val="32"/>
          <w:szCs w:val="32"/>
        </w:rPr>
      </w:pPr>
      <w:r w:rsidRPr="001A02B7">
        <w:rPr>
          <w:rFonts w:ascii="Topmarks" w:hAnsi="Topmarks"/>
          <w:b/>
          <w:bCs/>
          <w:sz w:val="32"/>
          <w:szCs w:val="32"/>
        </w:rPr>
        <w:lastRenderedPageBreak/>
        <w:t xml:space="preserve">Strategies to Scaffold Learning in </w:t>
      </w:r>
      <w:r>
        <w:rPr>
          <w:rFonts w:ascii="Topmarks" w:hAnsi="Topmarks"/>
          <w:b/>
          <w:bCs/>
          <w:sz w:val="32"/>
          <w:szCs w:val="32"/>
        </w:rPr>
        <w:t>Science</w:t>
      </w:r>
    </w:p>
    <w:p w14:paraId="61EBF735" w14:textId="77777777" w:rsidR="001A02B7" w:rsidRDefault="001A02B7" w:rsidP="001A02B7">
      <w:pPr>
        <w:pStyle w:val="ListParagraph"/>
        <w:rPr>
          <w:rFonts w:ascii="Topmarks" w:hAnsi="Topmarks"/>
          <w:b/>
          <w:bCs/>
          <w:sz w:val="32"/>
          <w:szCs w:val="32"/>
        </w:rPr>
      </w:pPr>
    </w:p>
    <w:p w14:paraId="07ED630F" w14:textId="77777777" w:rsidR="001A02B7" w:rsidRDefault="001A02B7" w:rsidP="001A02B7">
      <w:pPr>
        <w:rPr>
          <w:rFonts w:ascii="Topmarks" w:hAnsi="Topmarks"/>
          <w:b/>
          <w:bCs/>
          <w:sz w:val="24"/>
          <w:szCs w:val="24"/>
          <w:u w:val="single"/>
        </w:rPr>
      </w:pPr>
      <w:r w:rsidRPr="007554CF">
        <w:rPr>
          <w:rFonts w:ascii="Topmarks" w:hAnsi="Topmarks"/>
          <w:b/>
          <w:bCs/>
          <w:sz w:val="24"/>
          <w:szCs w:val="24"/>
          <w:u w:val="single"/>
        </w:rPr>
        <w:t>Creating an inclusive environment</w:t>
      </w:r>
    </w:p>
    <w:p w14:paraId="38FDFB9C" w14:textId="77777777" w:rsidR="001A02B7" w:rsidRDefault="001A02B7" w:rsidP="001A02B7">
      <w:pPr>
        <w:pStyle w:val="ListParagraph"/>
        <w:numPr>
          <w:ilvl w:val="0"/>
          <w:numId w:val="1"/>
        </w:numPr>
        <w:spacing w:after="160" w:line="259" w:lineRule="auto"/>
        <w:rPr>
          <w:rFonts w:ascii="Topmarks" w:hAnsi="Topmarks"/>
          <w:sz w:val="24"/>
          <w:szCs w:val="24"/>
        </w:rPr>
      </w:pPr>
      <w:r>
        <w:rPr>
          <w:rFonts w:ascii="Topmarks" w:hAnsi="Topmarks"/>
          <w:sz w:val="24"/>
          <w:szCs w:val="24"/>
        </w:rPr>
        <w:t>Opportunities to work independently and alongside peers</w:t>
      </w:r>
    </w:p>
    <w:p w14:paraId="02AA5C41" w14:textId="77777777" w:rsidR="001A02B7" w:rsidRDefault="001A02B7" w:rsidP="001A02B7">
      <w:pPr>
        <w:pStyle w:val="ListParagraph"/>
        <w:numPr>
          <w:ilvl w:val="0"/>
          <w:numId w:val="1"/>
        </w:numPr>
        <w:spacing w:after="160" w:line="259" w:lineRule="auto"/>
        <w:rPr>
          <w:rFonts w:ascii="Topmarks" w:hAnsi="Topmarks"/>
          <w:sz w:val="24"/>
          <w:szCs w:val="24"/>
        </w:rPr>
      </w:pPr>
      <w:r>
        <w:rPr>
          <w:rFonts w:ascii="Topmarks" w:hAnsi="Topmarks"/>
          <w:sz w:val="24"/>
          <w:szCs w:val="24"/>
        </w:rPr>
        <w:t>Opportunities to talk through ideas with teachers and peers with scaffolding such as sentence frames, visual support and learning partners</w:t>
      </w:r>
    </w:p>
    <w:p w14:paraId="5CA1CF27" w14:textId="77777777" w:rsidR="001A02B7" w:rsidRDefault="001A02B7" w:rsidP="001A02B7">
      <w:pPr>
        <w:pStyle w:val="ListParagraph"/>
        <w:numPr>
          <w:ilvl w:val="0"/>
          <w:numId w:val="1"/>
        </w:numPr>
        <w:spacing w:after="160" w:line="259" w:lineRule="auto"/>
        <w:rPr>
          <w:rFonts w:ascii="Topmarks" w:hAnsi="Topmarks"/>
          <w:sz w:val="24"/>
          <w:szCs w:val="24"/>
        </w:rPr>
      </w:pPr>
      <w:r>
        <w:rPr>
          <w:rFonts w:ascii="Topmarks" w:hAnsi="Topmarks"/>
          <w:sz w:val="24"/>
          <w:szCs w:val="24"/>
        </w:rPr>
        <w:t xml:space="preserve">Opportunities to use concrete resources </w:t>
      </w:r>
    </w:p>
    <w:p w14:paraId="4694E516" w14:textId="77777777" w:rsidR="001A02B7" w:rsidRDefault="001A02B7" w:rsidP="001A02B7">
      <w:pPr>
        <w:pStyle w:val="ListParagraph"/>
        <w:numPr>
          <w:ilvl w:val="0"/>
          <w:numId w:val="1"/>
        </w:numPr>
        <w:spacing w:after="160" w:line="259" w:lineRule="auto"/>
        <w:rPr>
          <w:rFonts w:ascii="Topmarks" w:hAnsi="Topmarks"/>
          <w:sz w:val="24"/>
          <w:szCs w:val="24"/>
        </w:rPr>
      </w:pPr>
      <w:r>
        <w:rPr>
          <w:rFonts w:ascii="Topmarks" w:hAnsi="Topmarks"/>
          <w:sz w:val="24"/>
          <w:szCs w:val="24"/>
        </w:rPr>
        <w:t xml:space="preserve">Opportunities to learn core knowledge so that children are less likely to make mistakes. </w:t>
      </w:r>
    </w:p>
    <w:p w14:paraId="59254645" w14:textId="77777777" w:rsidR="001A02B7" w:rsidRPr="007554CF" w:rsidRDefault="001A02B7" w:rsidP="001A02B7">
      <w:pPr>
        <w:pStyle w:val="ListParagraph"/>
        <w:numPr>
          <w:ilvl w:val="0"/>
          <w:numId w:val="1"/>
        </w:numPr>
        <w:spacing w:after="160" w:line="259" w:lineRule="auto"/>
        <w:rPr>
          <w:rFonts w:ascii="Topmarks" w:hAnsi="Topmarks"/>
          <w:sz w:val="24"/>
          <w:szCs w:val="24"/>
        </w:rPr>
      </w:pPr>
      <w:r>
        <w:rPr>
          <w:rFonts w:ascii="Topmarks" w:hAnsi="Topmarks"/>
          <w:sz w:val="24"/>
          <w:szCs w:val="24"/>
        </w:rPr>
        <w:t>Culture where mistakes are embraced and viewed as part of the learning process</w:t>
      </w:r>
    </w:p>
    <w:p w14:paraId="69C1A87B" w14:textId="77777777" w:rsidR="001A02B7" w:rsidRDefault="001A02B7" w:rsidP="001A02B7">
      <w:pPr>
        <w:pStyle w:val="ListParagraph"/>
        <w:rPr>
          <w:rFonts w:ascii="Topmarks" w:hAnsi="Topmarks"/>
          <w:b/>
          <w:bCs/>
          <w:sz w:val="32"/>
          <w:szCs w:val="32"/>
        </w:rPr>
      </w:pPr>
    </w:p>
    <w:tbl>
      <w:tblPr>
        <w:tblStyle w:val="TableGrid"/>
        <w:tblpPr w:leftFromText="180" w:rightFromText="180" w:horzAnchor="margin" w:tblpY="3810"/>
        <w:tblW w:w="0" w:type="auto"/>
        <w:tblLook w:val="04A0" w:firstRow="1" w:lastRow="0" w:firstColumn="1" w:lastColumn="0" w:noHBand="0" w:noVBand="1"/>
      </w:tblPr>
      <w:tblGrid>
        <w:gridCol w:w="6984"/>
        <w:gridCol w:w="6966"/>
        <w:gridCol w:w="6971"/>
      </w:tblGrid>
      <w:tr w:rsidR="001A02B7" w14:paraId="2FF0F7B8" w14:textId="77777777" w:rsidTr="001A02B7">
        <w:trPr>
          <w:trHeight w:val="4915"/>
        </w:trPr>
        <w:tc>
          <w:tcPr>
            <w:tcW w:w="6984" w:type="dxa"/>
          </w:tcPr>
          <w:p w14:paraId="09EAE617" w14:textId="77777777" w:rsidR="001A02B7" w:rsidRPr="005074A3" w:rsidRDefault="001A02B7" w:rsidP="00A658A5">
            <w:pPr>
              <w:jc w:val="center"/>
              <w:rPr>
                <w:rFonts w:ascii="Topmarks" w:hAnsi="Topmarks"/>
                <w:b/>
                <w:bCs/>
                <w:sz w:val="18"/>
                <w:szCs w:val="18"/>
                <w:u w:val="single"/>
              </w:rPr>
            </w:pPr>
            <w:r w:rsidRPr="005074A3">
              <w:rPr>
                <w:rFonts w:ascii="Topmarks" w:hAnsi="Topmarks"/>
                <w:b/>
                <w:bCs/>
                <w:sz w:val="18"/>
                <w:szCs w:val="18"/>
                <w:u w:val="single"/>
              </w:rPr>
              <w:t>How can I support learners who struggle to access lessons because of literacy difficulties?</w:t>
            </w:r>
          </w:p>
          <w:p w14:paraId="1389C106" w14:textId="77777777" w:rsidR="001A02B7" w:rsidRDefault="001A02B7" w:rsidP="001A02B7">
            <w:pPr>
              <w:pStyle w:val="ListParagraph"/>
              <w:numPr>
                <w:ilvl w:val="0"/>
                <w:numId w:val="14"/>
              </w:numPr>
              <w:spacing w:after="0" w:line="240" w:lineRule="auto"/>
              <w:rPr>
                <w:rFonts w:ascii="Topmarks" w:hAnsi="Topmarks"/>
                <w:sz w:val="18"/>
                <w:szCs w:val="18"/>
              </w:rPr>
            </w:pPr>
            <w:r>
              <w:rPr>
                <w:rFonts w:ascii="Topmarks" w:hAnsi="Topmarks"/>
                <w:sz w:val="18"/>
                <w:szCs w:val="18"/>
              </w:rPr>
              <w:t xml:space="preserve">Provide topical word banks and picture cards that the learner can point or refer to when explaining scientific processes. </w:t>
            </w:r>
          </w:p>
          <w:p w14:paraId="26BEAD4B" w14:textId="77777777" w:rsidR="001A02B7" w:rsidRDefault="001A02B7" w:rsidP="001A02B7">
            <w:pPr>
              <w:pStyle w:val="ListParagraph"/>
              <w:numPr>
                <w:ilvl w:val="0"/>
                <w:numId w:val="14"/>
              </w:numPr>
              <w:spacing w:after="0" w:line="240" w:lineRule="auto"/>
              <w:rPr>
                <w:rFonts w:ascii="Topmarks" w:hAnsi="Topmarks"/>
                <w:sz w:val="18"/>
                <w:szCs w:val="18"/>
              </w:rPr>
            </w:pPr>
            <w:r>
              <w:rPr>
                <w:rFonts w:ascii="Topmarks" w:hAnsi="Topmarks"/>
                <w:sz w:val="18"/>
                <w:szCs w:val="18"/>
              </w:rPr>
              <w:t xml:space="preserve">Ask teaching assistants to collate word/picture banks on a mini whiteboard/paper with the learner during the teaching input to support their independent learning activity. </w:t>
            </w:r>
          </w:p>
          <w:p w14:paraId="7C0ACCDE" w14:textId="77777777" w:rsidR="001A02B7" w:rsidRPr="005074A3" w:rsidRDefault="001A02B7" w:rsidP="001A02B7">
            <w:pPr>
              <w:pStyle w:val="ListParagraph"/>
              <w:numPr>
                <w:ilvl w:val="0"/>
                <w:numId w:val="14"/>
              </w:numPr>
              <w:spacing w:after="0" w:line="240" w:lineRule="auto"/>
              <w:rPr>
                <w:rFonts w:ascii="Topmarks" w:hAnsi="Topmarks"/>
                <w:sz w:val="18"/>
                <w:szCs w:val="18"/>
              </w:rPr>
            </w:pPr>
            <w:r>
              <w:rPr>
                <w:rFonts w:ascii="Topmarks" w:hAnsi="Topmarks"/>
                <w:sz w:val="18"/>
                <w:szCs w:val="18"/>
              </w:rPr>
              <w:t xml:space="preserve">Scaffold learning to make it accessible for all, e.g. if writing up the method for their experiment, a learner with writing difficulties could verbally explain for you or a teaching assistant to scribe, note-take or film explaining their answers. </w:t>
            </w:r>
            <w:r w:rsidRPr="005074A3">
              <w:rPr>
                <w:rFonts w:ascii="Topmarks" w:hAnsi="Topmarks"/>
                <w:sz w:val="18"/>
                <w:szCs w:val="18"/>
              </w:rPr>
              <w:t xml:space="preserve"> </w:t>
            </w:r>
          </w:p>
        </w:tc>
        <w:tc>
          <w:tcPr>
            <w:tcW w:w="6966" w:type="dxa"/>
          </w:tcPr>
          <w:p w14:paraId="45624A72" w14:textId="77777777" w:rsidR="001A02B7" w:rsidRPr="005074A3" w:rsidRDefault="001A02B7" w:rsidP="00A658A5">
            <w:pPr>
              <w:jc w:val="center"/>
              <w:rPr>
                <w:rFonts w:ascii="Topmarks" w:hAnsi="Topmarks"/>
                <w:b/>
                <w:bCs/>
                <w:sz w:val="18"/>
                <w:szCs w:val="18"/>
                <w:u w:val="single"/>
              </w:rPr>
            </w:pPr>
            <w:r w:rsidRPr="005074A3">
              <w:rPr>
                <w:rFonts w:ascii="Topmarks" w:hAnsi="Topmarks"/>
                <w:b/>
                <w:bCs/>
                <w:sz w:val="18"/>
                <w:szCs w:val="18"/>
                <w:u w:val="single"/>
              </w:rPr>
              <w:t xml:space="preserve">How can I support learners who struggle to access lessons because of numeracy </w:t>
            </w:r>
            <w:r>
              <w:rPr>
                <w:rFonts w:ascii="Topmarks" w:hAnsi="Topmarks"/>
                <w:b/>
                <w:bCs/>
                <w:sz w:val="18"/>
                <w:szCs w:val="18"/>
                <w:u w:val="single"/>
              </w:rPr>
              <w:t>difficulties</w:t>
            </w:r>
            <w:r w:rsidRPr="005074A3">
              <w:rPr>
                <w:rFonts w:ascii="Topmarks" w:hAnsi="Topmarks"/>
                <w:b/>
                <w:bCs/>
                <w:sz w:val="18"/>
                <w:szCs w:val="18"/>
                <w:u w:val="single"/>
              </w:rPr>
              <w:t>?</w:t>
            </w:r>
          </w:p>
          <w:p w14:paraId="66CEE389" w14:textId="77777777" w:rsidR="001A02B7" w:rsidRDefault="001A02B7" w:rsidP="001A02B7">
            <w:pPr>
              <w:pStyle w:val="ListParagraph"/>
              <w:numPr>
                <w:ilvl w:val="0"/>
                <w:numId w:val="13"/>
              </w:numPr>
              <w:shd w:val="clear" w:color="auto" w:fill="FFFFFF"/>
              <w:spacing w:after="180" w:line="240" w:lineRule="auto"/>
              <w:rPr>
                <w:rFonts w:ascii="Topmarks" w:hAnsi="Topmarks"/>
                <w:sz w:val="18"/>
                <w:szCs w:val="18"/>
              </w:rPr>
            </w:pPr>
            <w:r>
              <w:rPr>
                <w:rFonts w:ascii="Topmarks" w:hAnsi="Topmarks"/>
                <w:sz w:val="18"/>
                <w:szCs w:val="18"/>
              </w:rPr>
              <w:t xml:space="preserve">Scaffold learning to make it accessible for all e.g. when creating data tables for an experiment, learners with numeracy difficulties could create a pictogram instead. </w:t>
            </w:r>
          </w:p>
          <w:p w14:paraId="29FBDCBB" w14:textId="77777777" w:rsidR="001A02B7" w:rsidRDefault="001A02B7" w:rsidP="001A02B7">
            <w:pPr>
              <w:pStyle w:val="ListParagraph"/>
              <w:numPr>
                <w:ilvl w:val="0"/>
                <w:numId w:val="13"/>
              </w:numPr>
              <w:shd w:val="clear" w:color="auto" w:fill="FFFFFF"/>
              <w:spacing w:after="180" w:line="240" w:lineRule="auto"/>
              <w:rPr>
                <w:rFonts w:ascii="Topmarks" w:hAnsi="Topmarks"/>
                <w:sz w:val="18"/>
                <w:szCs w:val="18"/>
              </w:rPr>
            </w:pPr>
            <w:r>
              <w:rPr>
                <w:rFonts w:ascii="Topmarks" w:hAnsi="Topmarks"/>
                <w:sz w:val="18"/>
                <w:szCs w:val="18"/>
              </w:rPr>
              <w:t xml:space="preserve">Employ manipulatives and resources used in maths lessons to support learning in science. </w:t>
            </w:r>
          </w:p>
          <w:p w14:paraId="3E4FC33B" w14:textId="77777777" w:rsidR="001A02B7" w:rsidRPr="005074A3" w:rsidRDefault="001A02B7" w:rsidP="001A02B7">
            <w:pPr>
              <w:pStyle w:val="ListParagraph"/>
              <w:numPr>
                <w:ilvl w:val="0"/>
                <w:numId w:val="13"/>
              </w:numPr>
              <w:shd w:val="clear" w:color="auto" w:fill="FFFFFF"/>
              <w:spacing w:after="180" w:line="240" w:lineRule="auto"/>
              <w:rPr>
                <w:rFonts w:ascii="Topmarks" w:hAnsi="Topmarks"/>
                <w:sz w:val="18"/>
                <w:szCs w:val="18"/>
              </w:rPr>
            </w:pPr>
            <w:r>
              <w:rPr>
                <w:rFonts w:ascii="Topmarks" w:hAnsi="Topmarks"/>
                <w:sz w:val="18"/>
                <w:szCs w:val="18"/>
              </w:rPr>
              <w:t xml:space="preserve">Bring abstract concepts to life through concrete resources and comparisons. </w:t>
            </w:r>
          </w:p>
        </w:tc>
        <w:tc>
          <w:tcPr>
            <w:tcW w:w="6971" w:type="dxa"/>
          </w:tcPr>
          <w:p w14:paraId="15018B59" w14:textId="77777777" w:rsidR="001A02B7" w:rsidRPr="005074A3" w:rsidRDefault="001A02B7" w:rsidP="00A658A5">
            <w:pPr>
              <w:jc w:val="center"/>
              <w:rPr>
                <w:rFonts w:ascii="Topmarks" w:hAnsi="Topmarks"/>
                <w:b/>
                <w:bCs/>
                <w:sz w:val="18"/>
                <w:szCs w:val="18"/>
                <w:u w:val="single"/>
              </w:rPr>
            </w:pPr>
            <w:r w:rsidRPr="005074A3">
              <w:rPr>
                <w:rFonts w:ascii="Topmarks" w:hAnsi="Topmarks"/>
                <w:b/>
                <w:bCs/>
                <w:sz w:val="18"/>
                <w:szCs w:val="18"/>
                <w:u w:val="single"/>
              </w:rPr>
              <w:t>How can I support learners who struggle to retain vocabulary?</w:t>
            </w:r>
          </w:p>
          <w:p w14:paraId="774B91CC" w14:textId="77777777" w:rsidR="001A02B7" w:rsidRDefault="001A02B7" w:rsidP="001A02B7">
            <w:pPr>
              <w:pStyle w:val="ListParagraph"/>
              <w:numPr>
                <w:ilvl w:val="0"/>
                <w:numId w:val="13"/>
              </w:numPr>
              <w:spacing w:after="0" w:line="240" w:lineRule="auto"/>
              <w:rPr>
                <w:rFonts w:ascii="Topmarks" w:hAnsi="Topmarks"/>
                <w:sz w:val="18"/>
                <w:szCs w:val="18"/>
              </w:rPr>
            </w:pPr>
            <w:r>
              <w:rPr>
                <w:rFonts w:ascii="Topmarks" w:hAnsi="Topmarks"/>
                <w:sz w:val="18"/>
                <w:szCs w:val="18"/>
              </w:rPr>
              <w:t xml:space="preserve">Begin each lesson with a review of the vocabulary learnt in the previous lesson. </w:t>
            </w:r>
          </w:p>
          <w:p w14:paraId="29252F5B" w14:textId="77777777" w:rsidR="001A02B7" w:rsidRDefault="001A02B7" w:rsidP="001A02B7">
            <w:pPr>
              <w:pStyle w:val="ListParagraph"/>
              <w:numPr>
                <w:ilvl w:val="0"/>
                <w:numId w:val="13"/>
              </w:numPr>
              <w:spacing w:after="0" w:line="240" w:lineRule="auto"/>
              <w:rPr>
                <w:rFonts w:ascii="Topmarks" w:hAnsi="Topmarks"/>
                <w:sz w:val="18"/>
                <w:szCs w:val="18"/>
              </w:rPr>
            </w:pPr>
            <w:r>
              <w:rPr>
                <w:rFonts w:ascii="Topmarks" w:hAnsi="Topmarks"/>
                <w:sz w:val="18"/>
                <w:szCs w:val="18"/>
              </w:rPr>
              <w:t xml:space="preserve">Provide word banks that are accessible throughout the science topic. Encourage learners to tick the words they feel confident with to help target language that still needs support, e.g., when learners can independently use a word in a sentence. This could also encourage and motivate the learner to use language they have yet to use. </w:t>
            </w:r>
          </w:p>
          <w:p w14:paraId="12966D6F" w14:textId="77777777" w:rsidR="001A02B7" w:rsidRPr="005074A3" w:rsidRDefault="001A02B7" w:rsidP="001A02B7">
            <w:pPr>
              <w:pStyle w:val="ListParagraph"/>
              <w:numPr>
                <w:ilvl w:val="0"/>
                <w:numId w:val="13"/>
              </w:numPr>
              <w:spacing w:after="0" w:line="240" w:lineRule="auto"/>
              <w:rPr>
                <w:rFonts w:ascii="Topmarks" w:hAnsi="Topmarks"/>
                <w:sz w:val="18"/>
                <w:szCs w:val="18"/>
              </w:rPr>
            </w:pPr>
            <w:r>
              <w:rPr>
                <w:rFonts w:ascii="Topmarks" w:hAnsi="Topmarks"/>
                <w:sz w:val="18"/>
                <w:szCs w:val="18"/>
              </w:rPr>
              <w:t xml:space="preserve">Refer to language regularly during lessons and, where applicable, throughout the school day, as this will embed the vocabulary and build stronger links and associations. </w:t>
            </w:r>
          </w:p>
        </w:tc>
      </w:tr>
      <w:tr w:rsidR="001A02B7" w14:paraId="5F97D490" w14:textId="77777777" w:rsidTr="001A02B7">
        <w:trPr>
          <w:trHeight w:val="4915"/>
        </w:trPr>
        <w:tc>
          <w:tcPr>
            <w:tcW w:w="6984" w:type="dxa"/>
          </w:tcPr>
          <w:p w14:paraId="4A5C10C1" w14:textId="77777777" w:rsidR="001A02B7" w:rsidRPr="005074A3" w:rsidRDefault="001A02B7" w:rsidP="00A658A5">
            <w:pPr>
              <w:jc w:val="center"/>
              <w:rPr>
                <w:rFonts w:ascii="Topmarks" w:hAnsi="Topmarks"/>
                <w:b/>
                <w:bCs/>
                <w:sz w:val="18"/>
                <w:szCs w:val="18"/>
                <w:u w:val="single"/>
              </w:rPr>
            </w:pPr>
            <w:r w:rsidRPr="005074A3">
              <w:rPr>
                <w:rFonts w:ascii="Topmarks" w:hAnsi="Topmarks"/>
                <w:b/>
                <w:bCs/>
                <w:sz w:val="18"/>
                <w:szCs w:val="18"/>
                <w:u w:val="single"/>
              </w:rPr>
              <w:t>How can I support learners who struggle with attention?</w:t>
            </w:r>
          </w:p>
          <w:p w14:paraId="48FB9DD2" w14:textId="77777777" w:rsidR="001A02B7" w:rsidRDefault="001A02B7" w:rsidP="001A02B7">
            <w:pPr>
              <w:pStyle w:val="ListParagraph"/>
              <w:numPr>
                <w:ilvl w:val="0"/>
                <w:numId w:val="12"/>
              </w:numPr>
              <w:spacing w:after="0" w:line="240" w:lineRule="auto"/>
              <w:rPr>
                <w:rFonts w:ascii="Topmarks" w:hAnsi="Topmarks"/>
                <w:sz w:val="18"/>
                <w:szCs w:val="18"/>
              </w:rPr>
            </w:pPr>
            <w:r>
              <w:rPr>
                <w:rFonts w:ascii="Topmarks" w:hAnsi="Topmarks"/>
                <w:sz w:val="18"/>
                <w:szCs w:val="18"/>
              </w:rPr>
              <w:t xml:space="preserve">Create a working classroom environment that is calming and simple, e.g. clear routines, organised workspaces. </w:t>
            </w:r>
          </w:p>
          <w:p w14:paraId="77E255BB" w14:textId="77777777" w:rsidR="001A02B7" w:rsidRDefault="001A02B7" w:rsidP="001A02B7">
            <w:pPr>
              <w:pStyle w:val="ListParagraph"/>
              <w:numPr>
                <w:ilvl w:val="0"/>
                <w:numId w:val="12"/>
              </w:numPr>
              <w:spacing w:after="0" w:line="240" w:lineRule="auto"/>
              <w:rPr>
                <w:rFonts w:ascii="Topmarks" w:hAnsi="Topmarks"/>
                <w:sz w:val="18"/>
                <w:szCs w:val="18"/>
              </w:rPr>
            </w:pPr>
            <w:r>
              <w:rPr>
                <w:rFonts w:ascii="Topmarks" w:hAnsi="Topmarks"/>
                <w:sz w:val="18"/>
                <w:szCs w:val="18"/>
              </w:rPr>
              <w:t xml:space="preserve">Use preferential seating and proximity to engage all learners- have learned who struggle to concentrate at the front of the class, or plan for teaching assistants to encourage the learner to participate and maintain focus. </w:t>
            </w:r>
          </w:p>
          <w:p w14:paraId="40FFDBF9" w14:textId="77777777" w:rsidR="001A02B7" w:rsidRDefault="001A02B7" w:rsidP="001A02B7">
            <w:pPr>
              <w:pStyle w:val="ListParagraph"/>
              <w:numPr>
                <w:ilvl w:val="0"/>
                <w:numId w:val="12"/>
              </w:numPr>
              <w:spacing w:after="0" w:line="240" w:lineRule="auto"/>
              <w:rPr>
                <w:rFonts w:ascii="Topmarks" w:hAnsi="Topmarks"/>
                <w:sz w:val="18"/>
                <w:szCs w:val="18"/>
              </w:rPr>
            </w:pPr>
            <w:r>
              <w:rPr>
                <w:rFonts w:ascii="Topmarks" w:hAnsi="Topmarks"/>
                <w:sz w:val="18"/>
                <w:szCs w:val="18"/>
              </w:rPr>
              <w:t xml:space="preserve">Pre-expose learners to the equipment and nature of the lesson (especially for experiments and practical lessons) to spark engagement and interest in the upcoming lesson. </w:t>
            </w:r>
          </w:p>
          <w:p w14:paraId="32A6AECF" w14:textId="77777777" w:rsidR="001A02B7" w:rsidRPr="005074A3" w:rsidRDefault="001A02B7" w:rsidP="001A02B7">
            <w:pPr>
              <w:pStyle w:val="ListParagraph"/>
              <w:numPr>
                <w:ilvl w:val="0"/>
                <w:numId w:val="12"/>
              </w:numPr>
              <w:spacing w:after="0" w:line="240" w:lineRule="auto"/>
              <w:rPr>
                <w:rFonts w:ascii="Topmarks" w:hAnsi="Topmarks"/>
                <w:sz w:val="18"/>
                <w:szCs w:val="18"/>
              </w:rPr>
            </w:pPr>
            <w:r>
              <w:rPr>
                <w:rFonts w:ascii="Topmarks" w:hAnsi="Topmarks"/>
                <w:sz w:val="18"/>
                <w:szCs w:val="18"/>
              </w:rPr>
              <w:t>Plan movement breaks and classroom jobs (</w:t>
            </w:r>
            <w:proofErr w:type="spellStart"/>
            <w:r>
              <w:rPr>
                <w:rFonts w:ascii="Topmarks" w:hAnsi="Topmarks"/>
                <w:sz w:val="18"/>
                <w:szCs w:val="18"/>
              </w:rPr>
              <w:t>e.g</w:t>
            </w:r>
            <w:proofErr w:type="spellEnd"/>
            <w:r>
              <w:rPr>
                <w:rFonts w:ascii="Topmarks" w:hAnsi="Topmarks"/>
                <w:sz w:val="18"/>
                <w:szCs w:val="18"/>
              </w:rPr>
              <w:t xml:space="preserve">, handing out materials) for individual learners. </w:t>
            </w:r>
          </w:p>
          <w:p w14:paraId="3F8CFC63" w14:textId="77777777" w:rsidR="001A02B7" w:rsidRPr="005074A3" w:rsidRDefault="001A02B7" w:rsidP="00A658A5">
            <w:pPr>
              <w:shd w:val="clear" w:color="auto" w:fill="FFFFFF"/>
              <w:spacing w:after="180"/>
              <w:rPr>
                <w:rFonts w:ascii="Topmarks" w:hAnsi="Topmarks"/>
                <w:sz w:val="18"/>
                <w:szCs w:val="18"/>
              </w:rPr>
            </w:pPr>
          </w:p>
          <w:p w14:paraId="1EBB3CDB" w14:textId="77777777" w:rsidR="001A02B7" w:rsidRPr="005074A3" w:rsidRDefault="001A02B7" w:rsidP="00A658A5">
            <w:pPr>
              <w:rPr>
                <w:rFonts w:ascii="Topmarks" w:hAnsi="Topmarks"/>
                <w:sz w:val="18"/>
                <w:szCs w:val="18"/>
              </w:rPr>
            </w:pPr>
          </w:p>
        </w:tc>
        <w:tc>
          <w:tcPr>
            <w:tcW w:w="6966" w:type="dxa"/>
          </w:tcPr>
          <w:p w14:paraId="101A5DB3" w14:textId="77777777" w:rsidR="001A02B7" w:rsidRDefault="001A02B7" w:rsidP="00A658A5">
            <w:pPr>
              <w:jc w:val="center"/>
              <w:rPr>
                <w:rFonts w:ascii="Topmarks" w:hAnsi="Topmarks"/>
                <w:b/>
                <w:bCs/>
                <w:sz w:val="18"/>
                <w:szCs w:val="18"/>
                <w:u w:val="single"/>
              </w:rPr>
            </w:pPr>
            <w:r w:rsidRPr="005074A3">
              <w:rPr>
                <w:rFonts w:ascii="Topmarks" w:hAnsi="Topmarks"/>
                <w:b/>
                <w:bCs/>
                <w:sz w:val="18"/>
                <w:szCs w:val="18"/>
                <w:u w:val="single"/>
              </w:rPr>
              <w:t>How can I support learners who struggle with change and transition?</w:t>
            </w:r>
          </w:p>
          <w:p w14:paraId="5E896215" w14:textId="77777777" w:rsidR="001A02B7" w:rsidRDefault="001A02B7" w:rsidP="001A02B7">
            <w:pPr>
              <w:pStyle w:val="ListParagraph"/>
              <w:numPr>
                <w:ilvl w:val="0"/>
                <w:numId w:val="15"/>
              </w:numPr>
              <w:spacing w:after="0" w:line="240" w:lineRule="auto"/>
              <w:rPr>
                <w:rFonts w:ascii="Topmarks" w:hAnsi="Topmarks"/>
                <w:sz w:val="20"/>
                <w:szCs w:val="20"/>
              </w:rPr>
            </w:pPr>
            <w:r>
              <w:rPr>
                <w:rFonts w:ascii="Topmarks" w:hAnsi="Topmarks"/>
                <w:sz w:val="20"/>
                <w:szCs w:val="20"/>
              </w:rPr>
              <w:t xml:space="preserve">Science doesn’t always follow the same lesson format and structure, so prepare learners in advance by explaining how the lesson will run. </w:t>
            </w:r>
          </w:p>
          <w:p w14:paraId="5784B976" w14:textId="77777777" w:rsidR="001A02B7" w:rsidRDefault="001A02B7" w:rsidP="001A02B7">
            <w:pPr>
              <w:pStyle w:val="ListParagraph"/>
              <w:numPr>
                <w:ilvl w:val="0"/>
                <w:numId w:val="15"/>
              </w:numPr>
              <w:spacing w:after="0" w:line="240" w:lineRule="auto"/>
              <w:rPr>
                <w:rFonts w:ascii="Topmarks" w:hAnsi="Topmarks"/>
                <w:sz w:val="20"/>
                <w:szCs w:val="20"/>
              </w:rPr>
            </w:pPr>
            <w:r>
              <w:rPr>
                <w:rFonts w:ascii="Topmarks" w:hAnsi="Topmarks"/>
                <w:sz w:val="20"/>
                <w:szCs w:val="20"/>
              </w:rPr>
              <w:t>Use visuals (</w:t>
            </w:r>
            <w:proofErr w:type="gramStart"/>
            <w:r>
              <w:rPr>
                <w:rFonts w:ascii="Topmarks" w:hAnsi="Topmarks"/>
                <w:sz w:val="20"/>
                <w:szCs w:val="20"/>
              </w:rPr>
              <w:t>e.g..</w:t>
            </w:r>
            <w:proofErr w:type="gramEnd"/>
            <w:r>
              <w:rPr>
                <w:rFonts w:ascii="Topmarks" w:hAnsi="Topmarks"/>
                <w:sz w:val="20"/>
                <w:szCs w:val="20"/>
              </w:rPr>
              <w:t xml:space="preserve"> now, next then boards or visual timetables) to segment the lesson into manageable chunks that are achievable for the learner. </w:t>
            </w:r>
          </w:p>
          <w:p w14:paraId="19CBCB0C" w14:textId="77777777" w:rsidR="001A02B7" w:rsidRPr="00ED2DD5" w:rsidRDefault="001A02B7" w:rsidP="001A02B7">
            <w:pPr>
              <w:pStyle w:val="ListParagraph"/>
              <w:numPr>
                <w:ilvl w:val="0"/>
                <w:numId w:val="15"/>
              </w:numPr>
              <w:spacing w:after="0" w:line="240" w:lineRule="auto"/>
              <w:rPr>
                <w:rFonts w:ascii="Topmarks" w:hAnsi="Topmarks"/>
                <w:sz w:val="20"/>
                <w:szCs w:val="20"/>
              </w:rPr>
            </w:pPr>
            <w:r>
              <w:rPr>
                <w:rFonts w:ascii="Topmarks" w:hAnsi="Topmarks"/>
                <w:sz w:val="20"/>
                <w:szCs w:val="20"/>
              </w:rPr>
              <w:t xml:space="preserve">Think about the individual learner – some learners may be highly motivated if they know something in advance of </w:t>
            </w:r>
            <w:proofErr w:type="gramStart"/>
            <w:r>
              <w:rPr>
                <w:rFonts w:ascii="Topmarks" w:hAnsi="Topmarks"/>
                <w:sz w:val="20"/>
                <w:szCs w:val="20"/>
              </w:rPr>
              <w:t>the a</w:t>
            </w:r>
            <w:proofErr w:type="gramEnd"/>
            <w:r>
              <w:rPr>
                <w:rFonts w:ascii="Topmarks" w:hAnsi="Topmarks"/>
                <w:sz w:val="20"/>
                <w:szCs w:val="20"/>
              </w:rPr>
              <w:t xml:space="preserve"> lesson. Show them an object, or picture about the lesson. </w:t>
            </w:r>
          </w:p>
        </w:tc>
        <w:tc>
          <w:tcPr>
            <w:tcW w:w="6971" w:type="dxa"/>
          </w:tcPr>
          <w:p w14:paraId="3A394368" w14:textId="77777777" w:rsidR="001A02B7" w:rsidRPr="005074A3" w:rsidRDefault="001A02B7" w:rsidP="00A658A5">
            <w:pPr>
              <w:jc w:val="center"/>
              <w:rPr>
                <w:rFonts w:ascii="Topmarks" w:hAnsi="Topmarks"/>
                <w:b/>
                <w:bCs/>
                <w:sz w:val="18"/>
                <w:szCs w:val="18"/>
                <w:u w:val="single"/>
              </w:rPr>
            </w:pPr>
            <w:r w:rsidRPr="005074A3">
              <w:rPr>
                <w:rFonts w:ascii="Topmarks" w:hAnsi="Topmarks"/>
                <w:b/>
                <w:bCs/>
                <w:sz w:val="18"/>
                <w:szCs w:val="18"/>
                <w:u w:val="single"/>
              </w:rPr>
              <w:t>How can I support learners who need additional time to develop conceptual understanding?</w:t>
            </w:r>
          </w:p>
          <w:p w14:paraId="41DBC186" w14:textId="77777777" w:rsidR="001A02B7" w:rsidRPr="005074A3" w:rsidRDefault="001A02B7" w:rsidP="00A658A5">
            <w:pPr>
              <w:jc w:val="center"/>
              <w:rPr>
                <w:rFonts w:ascii="Topmarks" w:hAnsi="Topmarks"/>
                <w:b/>
                <w:bCs/>
                <w:sz w:val="18"/>
                <w:szCs w:val="18"/>
                <w:u w:val="single"/>
              </w:rPr>
            </w:pPr>
          </w:p>
          <w:p w14:paraId="269C1C3B" w14:textId="77777777" w:rsidR="001A02B7" w:rsidRDefault="001A02B7" w:rsidP="001A02B7">
            <w:pPr>
              <w:pStyle w:val="ListParagraph"/>
              <w:numPr>
                <w:ilvl w:val="0"/>
                <w:numId w:val="13"/>
              </w:numPr>
              <w:spacing w:after="0" w:line="240" w:lineRule="auto"/>
              <w:rPr>
                <w:rFonts w:ascii="Topmarks" w:hAnsi="Topmarks"/>
                <w:sz w:val="18"/>
                <w:szCs w:val="18"/>
              </w:rPr>
            </w:pPr>
            <w:r>
              <w:rPr>
                <w:rFonts w:ascii="Topmarks" w:hAnsi="Topmarks"/>
                <w:sz w:val="18"/>
                <w:szCs w:val="18"/>
              </w:rPr>
              <w:t xml:space="preserve">Provide pre-teaching opportunities for learners to hear vocabulary prior to the lesson to support their access and engagement in whole-class teaching. </w:t>
            </w:r>
          </w:p>
          <w:p w14:paraId="4DF3C226" w14:textId="77777777" w:rsidR="001A02B7" w:rsidRDefault="001A02B7" w:rsidP="001A02B7">
            <w:pPr>
              <w:pStyle w:val="ListParagraph"/>
              <w:numPr>
                <w:ilvl w:val="0"/>
                <w:numId w:val="13"/>
              </w:numPr>
              <w:spacing w:after="0" w:line="240" w:lineRule="auto"/>
              <w:rPr>
                <w:rFonts w:ascii="Topmarks" w:hAnsi="Topmarks"/>
                <w:sz w:val="18"/>
                <w:szCs w:val="18"/>
              </w:rPr>
            </w:pPr>
            <w:r>
              <w:rPr>
                <w:rFonts w:ascii="Topmarks" w:hAnsi="Topmarks"/>
                <w:sz w:val="18"/>
                <w:szCs w:val="18"/>
              </w:rPr>
              <w:t xml:space="preserve">Plan small group teaching opportunities, for example whilst learners who have already met an objective are doing enrichment activities independently, dedicate time to conference with and/or provide additional learning opportunities for learning working towards the learning objective. </w:t>
            </w:r>
          </w:p>
          <w:p w14:paraId="1B6C06EC" w14:textId="77777777" w:rsidR="001A02B7" w:rsidRPr="005074A3" w:rsidRDefault="001A02B7" w:rsidP="001A02B7">
            <w:pPr>
              <w:pStyle w:val="ListParagraph"/>
              <w:numPr>
                <w:ilvl w:val="0"/>
                <w:numId w:val="13"/>
              </w:numPr>
              <w:spacing w:after="0" w:line="240" w:lineRule="auto"/>
              <w:rPr>
                <w:rFonts w:ascii="Topmarks" w:hAnsi="Topmarks"/>
                <w:sz w:val="18"/>
                <w:szCs w:val="18"/>
              </w:rPr>
            </w:pPr>
            <w:r>
              <w:rPr>
                <w:rFonts w:ascii="Topmarks" w:hAnsi="Topmarks"/>
                <w:sz w:val="18"/>
                <w:szCs w:val="18"/>
              </w:rPr>
              <w:t xml:space="preserve">Provide learners with worked examples to use as a model whilst completing independent work. </w:t>
            </w:r>
          </w:p>
          <w:p w14:paraId="1A523A6B" w14:textId="77777777" w:rsidR="001A02B7" w:rsidRPr="005074A3" w:rsidRDefault="001A02B7" w:rsidP="00A658A5">
            <w:pPr>
              <w:jc w:val="center"/>
              <w:rPr>
                <w:rFonts w:ascii="Topmarks" w:hAnsi="Topmarks"/>
                <w:sz w:val="18"/>
                <w:szCs w:val="18"/>
              </w:rPr>
            </w:pPr>
            <w:r w:rsidRPr="005074A3">
              <w:rPr>
                <w:rFonts w:ascii="Topmarks" w:hAnsi="Topmarks"/>
                <w:sz w:val="18"/>
                <w:szCs w:val="18"/>
              </w:rPr>
              <w:tab/>
            </w:r>
          </w:p>
        </w:tc>
      </w:tr>
    </w:tbl>
    <w:p w14:paraId="01EF45FC" w14:textId="53C380F0" w:rsidR="001A02B7" w:rsidRPr="001A02B7" w:rsidRDefault="001A02B7" w:rsidP="001A02B7">
      <w:pPr>
        <w:pStyle w:val="ListParagraph"/>
        <w:jc w:val="center"/>
        <w:rPr>
          <w:rFonts w:ascii="Topmarks" w:hAnsi="Topmarks"/>
          <w:b/>
          <w:bCs/>
          <w:sz w:val="32"/>
          <w:szCs w:val="32"/>
        </w:rPr>
      </w:pPr>
      <w:r w:rsidRPr="001A02B7">
        <w:rPr>
          <w:rFonts w:ascii="Topmarks" w:hAnsi="Topmarks"/>
          <w:b/>
          <w:bCs/>
          <w:sz w:val="32"/>
          <w:szCs w:val="32"/>
        </w:rPr>
        <w:lastRenderedPageBreak/>
        <w:t xml:space="preserve">Strategies to Scaffold Learning in </w:t>
      </w:r>
      <w:r>
        <w:rPr>
          <w:rFonts w:ascii="Topmarks" w:hAnsi="Topmarks"/>
          <w:b/>
          <w:bCs/>
          <w:sz w:val="32"/>
          <w:szCs w:val="32"/>
        </w:rPr>
        <w:t>Art</w:t>
      </w:r>
    </w:p>
    <w:p w14:paraId="0FD45185" w14:textId="77777777" w:rsidR="001A02B7" w:rsidRDefault="001A02B7" w:rsidP="001A02B7">
      <w:pPr>
        <w:rPr>
          <w:rFonts w:ascii="Topmarks" w:hAnsi="Topmarks"/>
          <w:b/>
          <w:bCs/>
          <w:sz w:val="24"/>
          <w:szCs w:val="24"/>
          <w:u w:val="single"/>
        </w:rPr>
      </w:pPr>
      <w:r w:rsidRPr="007554CF">
        <w:rPr>
          <w:rFonts w:ascii="Topmarks" w:hAnsi="Topmarks"/>
          <w:b/>
          <w:bCs/>
          <w:sz w:val="24"/>
          <w:szCs w:val="24"/>
          <w:u w:val="single"/>
        </w:rPr>
        <w:t>Creating an inclusive environment</w:t>
      </w:r>
    </w:p>
    <w:p w14:paraId="5F48148F" w14:textId="77777777" w:rsidR="001A02B7" w:rsidRPr="00732B56" w:rsidRDefault="001A02B7" w:rsidP="001A02B7">
      <w:pPr>
        <w:pStyle w:val="ListParagraph"/>
        <w:numPr>
          <w:ilvl w:val="0"/>
          <w:numId w:val="1"/>
        </w:numPr>
        <w:spacing w:after="160" w:line="259" w:lineRule="auto"/>
        <w:rPr>
          <w:rFonts w:ascii="Topmarks" w:hAnsi="Topmarks"/>
          <w:sz w:val="20"/>
          <w:szCs w:val="20"/>
        </w:rPr>
      </w:pPr>
      <w:r w:rsidRPr="00732B56">
        <w:rPr>
          <w:rFonts w:ascii="Topmarks" w:hAnsi="Topmarks"/>
          <w:sz w:val="18"/>
          <w:szCs w:val="18"/>
        </w:rPr>
        <w:t xml:space="preserve">Potential barriers to learning for individuals should be anticipated alongside a pathway to ensure these learners can actively participate in the best possible way. </w:t>
      </w:r>
    </w:p>
    <w:p w14:paraId="6B49A975" w14:textId="77777777" w:rsidR="001A02B7" w:rsidRPr="00732B56" w:rsidRDefault="001A02B7" w:rsidP="001A02B7">
      <w:pPr>
        <w:pStyle w:val="ListParagraph"/>
        <w:numPr>
          <w:ilvl w:val="0"/>
          <w:numId w:val="1"/>
        </w:numPr>
        <w:spacing w:after="160" w:line="259" w:lineRule="auto"/>
        <w:rPr>
          <w:rFonts w:ascii="Topmarks" w:hAnsi="Topmarks"/>
          <w:sz w:val="20"/>
          <w:szCs w:val="20"/>
        </w:rPr>
      </w:pPr>
      <w:r w:rsidRPr="00732B56">
        <w:rPr>
          <w:rFonts w:ascii="Topmarks" w:hAnsi="Topmarks"/>
          <w:sz w:val="18"/>
          <w:szCs w:val="18"/>
        </w:rPr>
        <w:t xml:space="preserve">Planning should clearly identify what children and young people will learn. </w:t>
      </w:r>
    </w:p>
    <w:p w14:paraId="03F6E2D8" w14:textId="77777777" w:rsidR="001A02B7" w:rsidRPr="00732B56" w:rsidRDefault="001A02B7" w:rsidP="001A02B7">
      <w:pPr>
        <w:pStyle w:val="ListParagraph"/>
        <w:numPr>
          <w:ilvl w:val="0"/>
          <w:numId w:val="1"/>
        </w:numPr>
        <w:spacing w:after="160" w:line="259" w:lineRule="auto"/>
        <w:rPr>
          <w:rFonts w:ascii="Topmarks" w:hAnsi="Topmarks"/>
          <w:sz w:val="20"/>
          <w:szCs w:val="20"/>
        </w:rPr>
      </w:pPr>
      <w:r w:rsidRPr="00732B56">
        <w:rPr>
          <w:rFonts w:ascii="Topmarks" w:hAnsi="Topmarks"/>
          <w:sz w:val="18"/>
          <w:szCs w:val="18"/>
        </w:rPr>
        <w:t xml:space="preserve">Teachers should consider factors that support each learner’s needs, and factors that may inhibit or prevent learning such as use of equipment, environmental sensitivity risks, gaps in knowledge of vocabulary or processes. </w:t>
      </w:r>
    </w:p>
    <w:p w14:paraId="31693D54" w14:textId="77777777" w:rsidR="001A02B7" w:rsidRDefault="001A02B7" w:rsidP="001A02B7">
      <w:pPr>
        <w:pStyle w:val="ListParagraph"/>
        <w:numPr>
          <w:ilvl w:val="0"/>
          <w:numId w:val="1"/>
        </w:numPr>
        <w:spacing w:after="160" w:line="259" w:lineRule="auto"/>
        <w:rPr>
          <w:rFonts w:ascii="Topmarks" w:hAnsi="Topmarks"/>
          <w:sz w:val="20"/>
          <w:szCs w:val="20"/>
        </w:rPr>
      </w:pPr>
      <w:r w:rsidRPr="00732B56">
        <w:rPr>
          <w:rFonts w:ascii="Topmarks" w:hAnsi="Topmarks"/>
          <w:sz w:val="18"/>
          <w:szCs w:val="18"/>
        </w:rPr>
        <w:t>Teachers should also be mindful of how to balance adult support alongside opportunities for independent learning, ensuring that tasks are broken down and build incrementally.</w:t>
      </w:r>
    </w:p>
    <w:p w14:paraId="2D629695" w14:textId="77777777" w:rsidR="001A02B7" w:rsidRDefault="001A02B7" w:rsidP="001A02B7">
      <w:pPr>
        <w:pStyle w:val="ListParagraph"/>
        <w:numPr>
          <w:ilvl w:val="0"/>
          <w:numId w:val="1"/>
        </w:numPr>
        <w:spacing w:after="160" w:line="259" w:lineRule="auto"/>
        <w:rPr>
          <w:rFonts w:ascii="Topmarks" w:hAnsi="Topmarks"/>
          <w:sz w:val="18"/>
          <w:szCs w:val="18"/>
        </w:rPr>
      </w:pPr>
      <w:r>
        <w:rPr>
          <w:rFonts w:ascii="Topmarks" w:hAnsi="Topmarks"/>
          <w:sz w:val="18"/>
          <w:szCs w:val="18"/>
        </w:rPr>
        <w:t>It</w:t>
      </w:r>
      <w:r w:rsidRPr="00732B56">
        <w:rPr>
          <w:rFonts w:ascii="Topmarks" w:hAnsi="Topmarks"/>
          <w:sz w:val="18"/>
          <w:szCs w:val="18"/>
        </w:rPr>
        <w:t xml:space="preserve"> is vital to carefully consider the classroom spaces and the learning environment to ensure all learners can fully access this curriculum area. There can be challenges for learners with physical and sensory issues, as well as for those with self-regulating behaviours.</w:t>
      </w:r>
    </w:p>
    <w:p w14:paraId="3A37AE84" w14:textId="77777777" w:rsidR="001A02B7" w:rsidRDefault="001A02B7" w:rsidP="001A02B7">
      <w:pPr>
        <w:pStyle w:val="ListParagraph"/>
        <w:numPr>
          <w:ilvl w:val="0"/>
          <w:numId w:val="1"/>
        </w:numPr>
        <w:spacing w:after="160" w:line="259" w:lineRule="auto"/>
        <w:rPr>
          <w:rFonts w:ascii="Topmarks" w:hAnsi="Topmarks"/>
          <w:sz w:val="18"/>
          <w:szCs w:val="18"/>
        </w:rPr>
      </w:pPr>
      <w:r w:rsidRPr="00D537AB">
        <w:rPr>
          <w:rFonts w:ascii="Topmarks" w:hAnsi="Topmarks"/>
          <w:sz w:val="18"/>
          <w:szCs w:val="18"/>
        </w:rPr>
        <w:t>Some learners’ needs can lead them to struggle to work as part of a group and they may benefit from working more individually.</w:t>
      </w:r>
    </w:p>
    <w:p w14:paraId="052ED65F" w14:textId="77777777" w:rsidR="001A02B7" w:rsidRDefault="001A02B7" w:rsidP="001A02B7">
      <w:pPr>
        <w:pStyle w:val="ListParagraph"/>
        <w:numPr>
          <w:ilvl w:val="0"/>
          <w:numId w:val="1"/>
        </w:numPr>
        <w:spacing w:after="160" w:line="259" w:lineRule="auto"/>
        <w:rPr>
          <w:rFonts w:ascii="Topmarks" w:hAnsi="Topmarks"/>
          <w:sz w:val="18"/>
          <w:szCs w:val="18"/>
        </w:rPr>
      </w:pPr>
      <w:r w:rsidRPr="00D537AB">
        <w:rPr>
          <w:rFonts w:ascii="Topmarks" w:hAnsi="Topmarks"/>
          <w:sz w:val="18"/>
          <w:szCs w:val="18"/>
        </w:rPr>
        <w:t xml:space="preserve">Build in plenty of discussion time where all learners feel safe to voice their ideas. Explain how experimentation is an opportunity to develop ideas and that there is not one correct way to do this. </w:t>
      </w:r>
    </w:p>
    <w:p w14:paraId="70E2BADF" w14:textId="77777777" w:rsidR="001A02B7" w:rsidRDefault="001A02B7" w:rsidP="001A02B7">
      <w:pPr>
        <w:pStyle w:val="ListParagraph"/>
        <w:numPr>
          <w:ilvl w:val="0"/>
          <w:numId w:val="1"/>
        </w:numPr>
        <w:spacing w:after="160" w:line="259" w:lineRule="auto"/>
        <w:rPr>
          <w:rFonts w:ascii="Topmarks" w:hAnsi="Topmarks"/>
          <w:sz w:val="18"/>
          <w:szCs w:val="18"/>
        </w:rPr>
      </w:pPr>
      <w:r w:rsidRPr="00D537AB">
        <w:rPr>
          <w:rFonts w:ascii="Topmarks" w:hAnsi="Topmarks"/>
          <w:sz w:val="18"/>
          <w:szCs w:val="18"/>
        </w:rPr>
        <w:t>Provide a variety of model examples to support learners and develop their skills and confidence.</w:t>
      </w:r>
    </w:p>
    <w:p w14:paraId="4527FE57" w14:textId="77777777" w:rsidR="001A02B7" w:rsidRPr="00D537AB" w:rsidRDefault="001A02B7" w:rsidP="001A02B7">
      <w:pPr>
        <w:pStyle w:val="ListParagraph"/>
        <w:numPr>
          <w:ilvl w:val="0"/>
          <w:numId w:val="1"/>
        </w:numPr>
        <w:spacing w:after="160" w:line="259" w:lineRule="auto"/>
        <w:rPr>
          <w:rFonts w:ascii="Topmarks" w:hAnsi="Topmarks"/>
          <w:sz w:val="18"/>
          <w:szCs w:val="18"/>
        </w:rPr>
      </w:pPr>
      <w:r w:rsidRPr="00D537AB">
        <w:rPr>
          <w:rFonts w:ascii="Topmarks" w:hAnsi="Topmarks"/>
          <w:sz w:val="18"/>
          <w:szCs w:val="18"/>
        </w:rPr>
        <w:t>As a further part of planning, always test a practical task before a lesson, as this can pinpoint techniques that may need to be adapted</w:t>
      </w:r>
      <w:r>
        <w:t>.</w:t>
      </w:r>
    </w:p>
    <w:tbl>
      <w:tblPr>
        <w:tblStyle w:val="TableGrid"/>
        <w:tblpPr w:leftFromText="180" w:rightFromText="180" w:vertAnchor="page" w:horzAnchor="margin" w:tblpY="5545"/>
        <w:tblW w:w="0" w:type="auto"/>
        <w:tblLook w:val="04A0" w:firstRow="1" w:lastRow="0" w:firstColumn="1" w:lastColumn="0" w:noHBand="0" w:noVBand="1"/>
      </w:tblPr>
      <w:tblGrid>
        <w:gridCol w:w="6978"/>
        <w:gridCol w:w="6965"/>
        <w:gridCol w:w="6978"/>
      </w:tblGrid>
      <w:tr w:rsidR="001A02B7" w14:paraId="5BB9212B" w14:textId="77777777" w:rsidTr="001A02B7">
        <w:trPr>
          <w:trHeight w:val="4915"/>
        </w:trPr>
        <w:tc>
          <w:tcPr>
            <w:tcW w:w="6978" w:type="dxa"/>
          </w:tcPr>
          <w:p w14:paraId="7D59E861" w14:textId="77777777" w:rsidR="001A02B7" w:rsidRDefault="001A02B7" w:rsidP="001A02B7">
            <w:pPr>
              <w:jc w:val="center"/>
              <w:rPr>
                <w:rFonts w:ascii="Topmarks" w:hAnsi="Topmarks"/>
                <w:b/>
                <w:bCs/>
                <w:sz w:val="24"/>
                <w:szCs w:val="24"/>
                <w:u w:val="single"/>
              </w:rPr>
            </w:pPr>
            <w:bookmarkStart w:id="0" w:name="_Hlk124498259"/>
            <w:r w:rsidRPr="003C395C">
              <w:rPr>
                <w:rFonts w:ascii="Topmarks" w:hAnsi="Topmarks"/>
                <w:b/>
                <w:bCs/>
                <w:sz w:val="24"/>
                <w:szCs w:val="24"/>
                <w:u w:val="single"/>
              </w:rPr>
              <w:t>How can I support learners who struggle to access lessons because of literacy difficulties?</w:t>
            </w:r>
          </w:p>
          <w:p w14:paraId="7D34C91F" w14:textId="77777777" w:rsidR="001A02B7" w:rsidRPr="00E92BD8" w:rsidRDefault="001A02B7" w:rsidP="001A02B7">
            <w:pPr>
              <w:pStyle w:val="ListParagraph"/>
              <w:numPr>
                <w:ilvl w:val="0"/>
                <w:numId w:val="16"/>
              </w:numPr>
              <w:spacing w:after="0" w:line="240" w:lineRule="auto"/>
              <w:rPr>
                <w:rFonts w:ascii="Topmarks" w:hAnsi="Topmarks"/>
                <w:sz w:val="24"/>
                <w:szCs w:val="24"/>
              </w:rPr>
            </w:pPr>
            <w:r w:rsidRPr="00E92BD8">
              <w:rPr>
                <w:rFonts w:ascii="Topmarks" w:hAnsi="Topmarks"/>
                <w:sz w:val="18"/>
                <w:szCs w:val="18"/>
              </w:rPr>
              <w:t xml:space="preserve">Provide visual aids to enable learners to identify artists and their work, as well as to identify equipment and media. </w:t>
            </w:r>
          </w:p>
          <w:p w14:paraId="6D149C13" w14:textId="77777777" w:rsidR="001A02B7" w:rsidRPr="00BE5031" w:rsidRDefault="001A02B7" w:rsidP="001A02B7">
            <w:pPr>
              <w:pStyle w:val="ListParagraph"/>
              <w:numPr>
                <w:ilvl w:val="0"/>
                <w:numId w:val="16"/>
              </w:numPr>
              <w:spacing w:after="0" w:line="240" w:lineRule="auto"/>
              <w:rPr>
                <w:rFonts w:ascii="Topmarks" w:hAnsi="Topmarks"/>
                <w:sz w:val="24"/>
                <w:szCs w:val="24"/>
              </w:rPr>
            </w:pPr>
            <w:r w:rsidRPr="00E92BD8">
              <w:rPr>
                <w:rFonts w:ascii="Topmarks" w:hAnsi="Topmarks"/>
                <w:sz w:val="18"/>
                <w:szCs w:val="18"/>
              </w:rPr>
              <w:t xml:space="preserve">Provide a word and/or picture bank for the learner to refer to during guided and independent activities. </w:t>
            </w:r>
          </w:p>
          <w:p w14:paraId="4AB481CF" w14:textId="77777777" w:rsidR="001A02B7" w:rsidRPr="00E92BD8" w:rsidRDefault="001A02B7" w:rsidP="001A02B7">
            <w:pPr>
              <w:pStyle w:val="ListParagraph"/>
              <w:numPr>
                <w:ilvl w:val="0"/>
                <w:numId w:val="16"/>
              </w:numPr>
              <w:spacing w:after="0" w:line="240" w:lineRule="auto"/>
              <w:rPr>
                <w:rFonts w:ascii="Topmarks" w:hAnsi="Topmarks"/>
                <w:sz w:val="24"/>
                <w:szCs w:val="24"/>
              </w:rPr>
            </w:pPr>
            <w:r w:rsidRPr="00E92BD8">
              <w:rPr>
                <w:rFonts w:ascii="Topmarks" w:hAnsi="Topmarks"/>
                <w:sz w:val="18"/>
                <w:szCs w:val="18"/>
              </w:rPr>
              <w:t>Use strategies such as modelling, demonstrating, and imitating to support learners in understanding the step-by-step processes.</w:t>
            </w:r>
          </w:p>
        </w:tc>
        <w:tc>
          <w:tcPr>
            <w:tcW w:w="6965" w:type="dxa"/>
          </w:tcPr>
          <w:p w14:paraId="09E4B440" w14:textId="77777777" w:rsidR="001A02B7" w:rsidRDefault="001A02B7" w:rsidP="001A02B7">
            <w:pPr>
              <w:jc w:val="center"/>
              <w:rPr>
                <w:rFonts w:ascii="Topmarks" w:hAnsi="Topmarks"/>
                <w:b/>
                <w:bCs/>
                <w:sz w:val="24"/>
                <w:szCs w:val="24"/>
                <w:u w:val="single"/>
              </w:rPr>
            </w:pPr>
            <w:r w:rsidRPr="003C395C">
              <w:rPr>
                <w:rFonts w:ascii="Topmarks" w:hAnsi="Topmarks"/>
                <w:b/>
                <w:bCs/>
                <w:sz w:val="24"/>
                <w:szCs w:val="24"/>
                <w:u w:val="single"/>
              </w:rPr>
              <w:t xml:space="preserve">How can I support learners who struggle </w:t>
            </w:r>
            <w:r>
              <w:rPr>
                <w:rFonts w:ascii="Topmarks" w:hAnsi="Topmarks"/>
                <w:b/>
                <w:bCs/>
                <w:sz w:val="24"/>
                <w:szCs w:val="24"/>
                <w:u w:val="single"/>
              </w:rPr>
              <w:t>with fine motor skills?</w:t>
            </w:r>
          </w:p>
          <w:p w14:paraId="25E3AAC2" w14:textId="77777777" w:rsidR="001A02B7" w:rsidRPr="00245428" w:rsidRDefault="001A02B7" w:rsidP="001A02B7">
            <w:pPr>
              <w:pStyle w:val="ListParagraph"/>
              <w:numPr>
                <w:ilvl w:val="0"/>
                <w:numId w:val="17"/>
              </w:numPr>
              <w:spacing w:after="0" w:line="240" w:lineRule="auto"/>
              <w:rPr>
                <w:rFonts w:ascii="Topmarks" w:hAnsi="Topmarks"/>
                <w:sz w:val="24"/>
                <w:szCs w:val="24"/>
              </w:rPr>
            </w:pPr>
            <w:r w:rsidRPr="00245428">
              <w:rPr>
                <w:rFonts w:ascii="Topmarks" w:hAnsi="Topmarks"/>
                <w:sz w:val="18"/>
                <w:szCs w:val="18"/>
              </w:rPr>
              <w:t xml:space="preserve">Consider using frames or adhesives (e.g., masking tape) that hold down learners’ work to surfaces in cases where learners may struggle to hold a resource in place. Provide learners with larger scale materials to work on and gradually decrease the scale as they acquire greater control. </w:t>
            </w:r>
          </w:p>
          <w:p w14:paraId="2A1A8E19" w14:textId="77777777" w:rsidR="001A02B7" w:rsidRPr="00245428" w:rsidRDefault="001A02B7" w:rsidP="001A02B7">
            <w:pPr>
              <w:pStyle w:val="ListParagraph"/>
              <w:numPr>
                <w:ilvl w:val="0"/>
                <w:numId w:val="17"/>
              </w:numPr>
              <w:spacing w:after="0" w:line="240" w:lineRule="auto"/>
              <w:rPr>
                <w:rFonts w:ascii="Topmarks" w:hAnsi="Topmarks"/>
                <w:sz w:val="24"/>
                <w:szCs w:val="24"/>
              </w:rPr>
            </w:pPr>
            <w:r w:rsidRPr="00245428">
              <w:rPr>
                <w:rFonts w:ascii="Topmarks" w:hAnsi="Topmarks"/>
                <w:sz w:val="18"/>
                <w:szCs w:val="18"/>
              </w:rPr>
              <w:t xml:space="preserve">Encourage learners to experiment with different media, for example when drawing offer chunkier graphite sticks as well as soft ‘B’ range pencils. Similarly, offer a range of painting application media – some learners may prefer a sponge to a brush or may even use their fingers at times. </w:t>
            </w:r>
          </w:p>
          <w:p w14:paraId="57CA22B5" w14:textId="77777777" w:rsidR="001A02B7" w:rsidRPr="00245428" w:rsidRDefault="001A02B7" w:rsidP="001A02B7">
            <w:pPr>
              <w:pStyle w:val="ListParagraph"/>
              <w:numPr>
                <w:ilvl w:val="0"/>
                <w:numId w:val="17"/>
              </w:numPr>
              <w:spacing w:after="0" w:line="240" w:lineRule="auto"/>
              <w:rPr>
                <w:rFonts w:ascii="Topmarks" w:hAnsi="Topmarks"/>
                <w:sz w:val="24"/>
                <w:szCs w:val="24"/>
              </w:rPr>
            </w:pPr>
            <w:r w:rsidRPr="00245428">
              <w:rPr>
                <w:rFonts w:ascii="Topmarks" w:hAnsi="Topmarks"/>
                <w:sz w:val="18"/>
                <w:szCs w:val="18"/>
              </w:rPr>
              <w:t>Plan each lesson well in advance, to consider points where learners may struggle and allow for adult guidance accordingly. Use of scissors can be a source of frustration for some learners and wider-handled or easy grip scissors can be a useful aid.</w:t>
            </w:r>
          </w:p>
          <w:p w14:paraId="00A25A7E" w14:textId="77777777" w:rsidR="001A02B7" w:rsidRPr="00245428" w:rsidRDefault="001A02B7" w:rsidP="001A02B7">
            <w:pPr>
              <w:pStyle w:val="ListParagraph"/>
              <w:numPr>
                <w:ilvl w:val="0"/>
                <w:numId w:val="17"/>
              </w:numPr>
              <w:spacing w:after="0" w:line="240" w:lineRule="auto"/>
              <w:rPr>
                <w:rFonts w:ascii="Topmarks" w:hAnsi="Topmarks"/>
                <w:sz w:val="24"/>
                <w:szCs w:val="24"/>
              </w:rPr>
            </w:pPr>
            <w:r w:rsidRPr="00245428">
              <w:rPr>
                <w:rFonts w:ascii="Topmarks" w:hAnsi="Topmarks"/>
                <w:sz w:val="18"/>
                <w:szCs w:val="18"/>
              </w:rPr>
              <w:t>Engaging in art and design activity is great for helping build fine motor skills for all children. Learners will enjoy and benefit from using malleable media such as clay or air dough.</w:t>
            </w:r>
          </w:p>
        </w:tc>
        <w:tc>
          <w:tcPr>
            <w:tcW w:w="6978" w:type="dxa"/>
          </w:tcPr>
          <w:p w14:paraId="6F7633FD" w14:textId="77777777" w:rsidR="001A02B7" w:rsidRDefault="001A02B7" w:rsidP="001A02B7">
            <w:pPr>
              <w:jc w:val="center"/>
              <w:rPr>
                <w:rFonts w:ascii="Topmarks" w:hAnsi="Topmarks"/>
                <w:b/>
                <w:bCs/>
                <w:sz w:val="24"/>
                <w:szCs w:val="24"/>
                <w:u w:val="single"/>
              </w:rPr>
            </w:pPr>
            <w:r w:rsidRPr="003C395C">
              <w:rPr>
                <w:rFonts w:ascii="Topmarks" w:hAnsi="Topmarks"/>
                <w:b/>
                <w:bCs/>
                <w:sz w:val="24"/>
                <w:szCs w:val="24"/>
                <w:u w:val="single"/>
              </w:rPr>
              <w:t>How can I support learners who struggle to retain vocabulary?</w:t>
            </w:r>
          </w:p>
          <w:p w14:paraId="24B57529" w14:textId="77777777" w:rsidR="001A02B7" w:rsidRPr="00245428" w:rsidRDefault="001A02B7" w:rsidP="001A02B7">
            <w:pPr>
              <w:pStyle w:val="ListParagraph"/>
              <w:numPr>
                <w:ilvl w:val="0"/>
                <w:numId w:val="17"/>
              </w:numPr>
              <w:spacing w:after="0" w:line="240" w:lineRule="auto"/>
              <w:rPr>
                <w:rFonts w:ascii="Topmarks" w:hAnsi="Topmarks"/>
                <w:sz w:val="18"/>
                <w:szCs w:val="18"/>
              </w:rPr>
            </w:pPr>
            <w:r w:rsidRPr="00245428">
              <w:rPr>
                <w:rFonts w:ascii="Topmarks" w:hAnsi="Topmarks"/>
                <w:sz w:val="18"/>
                <w:szCs w:val="18"/>
              </w:rPr>
              <w:t xml:space="preserve">Learners will hear and use a range of specific vocabulary including pattern, colour, tone, texture, line, shape, form and space. Discuss and display any key vocabulary together with its meaning. Practise saying them together. </w:t>
            </w:r>
          </w:p>
          <w:p w14:paraId="605C7BD6" w14:textId="77777777" w:rsidR="001A02B7" w:rsidRPr="00245428" w:rsidRDefault="001A02B7" w:rsidP="001A02B7">
            <w:pPr>
              <w:pStyle w:val="ListParagraph"/>
              <w:numPr>
                <w:ilvl w:val="0"/>
                <w:numId w:val="17"/>
              </w:numPr>
              <w:spacing w:after="0" w:line="240" w:lineRule="auto"/>
              <w:rPr>
                <w:rFonts w:ascii="Topmarks" w:hAnsi="Topmarks"/>
                <w:sz w:val="18"/>
                <w:szCs w:val="18"/>
              </w:rPr>
            </w:pPr>
            <w:r w:rsidRPr="00245428">
              <w:rPr>
                <w:rFonts w:ascii="Topmarks" w:hAnsi="Topmarks"/>
                <w:sz w:val="18"/>
                <w:szCs w:val="18"/>
              </w:rPr>
              <w:t xml:space="preserve">Provide visual word banks that are accessible to the learners. </w:t>
            </w:r>
          </w:p>
          <w:p w14:paraId="5707A7B1" w14:textId="77777777" w:rsidR="001A02B7" w:rsidRPr="00BB6D82" w:rsidRDefault="001A02B7" w:rsidP="001A02B7">
            <w:pPr>
              <w:pStyle w:val="ListParagraph"/>
              <w:numPr>
                <w:ilvl w:val="0"/>
                <w:numId w:val="17"/>
              </w:numPr>
              <w:spacing w:after="0" w:line="240" w:lineRule="auto"/>
              <w:rPr>
                <w:rFonts w:ascii="Topmarks" w:hAnsi="Topmarks"/>
                <w:sz w:val="24"/>
                <w:szCs w:val="24"/>
              </w:rPr>
            </w:pPr>
            <w:r w:rsidRPr="00245428">
              <w:rPr>
                <w:rFonts w:ascii="Topmarks" w:hAnsi="Topmarks"/>
                <w:sz w:val="18"/>
                <w:szCs w:val="18"/>
              </w:rPr>
              <w:t>Ensure that the vocabulary becomes embedded by referring to it regularly during lessons and whilst modelling.</w:t>
            </w:r>
          </w:p>
        </w:tc>
      </w:tr>
      <w:tr w:rsidR="001A02B7" w14:paraId="56B54EA6" w14:textId="77777777" w:rsidTr="001A02B7">
        <w:trPr>
          <w:trHeight w:val="4101"/>
        </w:trPr>
        <w:tc>
          <w:tcPr>
            <w:tcW w:w="13943" w:type="dxa"/>
            <w:gridSpan w:val="2"/>
          </w:tcPr>
          <w:p w14:paraId="683A4FBA" w14:textId="77777777" w:rsidR="001A02B7" w:rsidRDefault="001A02B7" w:rsidP="001A02B7">
            <w:pPr>
              <w:jc w:val="center"/>
              <w:rPr>
                <w:rFonts w:ascii="Topmarks" w:hAnsi="Topmarks"/>
                <w:b/>
                <w:bCs/>
                <w:sz w:val="24"/>
                <w:szCs w:val="24"/>
                <w:u w:val="single"/>
              </w:rPr>
            </w:pPr>
            <w:r>
              <w:rPr>
                <w:rFonts w:ascii="Topmarks" w:hAnsi="Topmarks"/>
                <w:b/>
                <w:bCs/>
                <w:sz w:val="24"/>
                <w:szCs w:val="24"/>
                <w:u w:val="single"/>
              </w:rPr>
              <w:t>How can I support learners who struggle with attention?</w:t>
            </w:r>
          </w:p>
          <w:p w14:paraId="20117BFF" w14:textId="77777777" w:rsidR="001A02B7" w:rsidRPr="00C41FF1" w:rsidRDefault="001A02B7" w:rsidP="001A02B7">
            <w:pPr>
              <w:pStyle w:val="ListParagraph"/>
              <w:numPr>
                <w:ilvl w:val="0"/>
                <w:numId w:val="18"/>
              </w:numPr>
              <w:spacing w:after="0" w:line="240" w:lineRule="auto"/>
              <w:rPr>
                <w:rFonts w:ascii="Topmarks" w:hAnsi="Topmarks"/>
                <w:sz w:val="24"/>
                <w:szCs w:val="24"/>
              </w:rPr>
            </w:pPr>
            <w:r w:rsidRPr="00C41FF1">
              <w:rPr>
                <w:rFonts w:ascii="Topmarks" w:hAnsi="Topmarks"/>
                <w:sz w:val="18"/>
                <w:szCs w:val="18"/>
              </w:rPr>
              <w:t xml:space="preserve">Reflect on the positioning of learners within the classroom to maximise their engagement. Some learners will benefit from working and interacting with selected others. A calm environment will help minimise distractions. </w:t>
            </w:r>
          </w:p>
          <w:p w14:paraId="59CEAEEA" w14:textId="77777777" w:rsidR="001A02B7" w:rsidRPr="00C41FF1" w:rsidRDefault="001A02B7" w:rsidP="001A02B7">
            <w:pPr>
              <w:pStyle w:val="ListParagraph"/>
              <w:numPr>
                <w:ilvl w:val="0"/>
                <w:numId w:val="18"/>
              </w:numPr>
              <w:spacing w:after="0" w:line="240" w:lineRule="auto"/>
              <w:rPr>
                <w:rFonts w:ascii="Topmarks" w:hAnsi="Topmarks"/>
                <w:sz w:val="24"/>
                <w:szCs w:val="24"/>
              </w:rPr>
            </w:pPr>
            <w:r w:rsidRPr="00C41FF1">
              <w:rPr>
                <w:rFonts w:ascii="Topmarks" w:hAnsi="Topmarks"/>
                <w:sz w:val="18"/>
                <w:szCs w:val="18"/>
              </w:rPr>
              <w:t xml:space="preserve">Consider adapting the lesson to break it into chunks that permit time for paired or group talk and allow tasks to be completed across manageable stages. </w:t>
            </w:r>
          </w:p>
          <w:p w14:paraId="69193992" w14:textId="77777777" w:rsidR="001A02B7" w:rsidRPr="00C41FF1" w:rsidRDefault="001A02B7" w:rsidP="001A02B7">
            <w:pPr>
              <w:pStyle w:val="ListParagraph"/>
              <w:numPr>
                <w:ilvl w:val="0"/>
                <w:numId w:val="18"/>
              </w:numPr>
              <w:spacing w:after="0" w:line="240" w:lineRule="auto"/>
              <w:rPr>
                <w:rFonts w:ascii="Topmarks" w:hAnsi="Topmarks"/>
                <w:sz w:val="24"/>
                <w:szCs w:val="24"/>
              </w:rPr>
            </w:pPr>
            <w:r w:rsidRPr="00C41FF1">
              <w:rPr>
                <w:rFonts w:ascii="Topmarks" w:hAnsi="Topmarks"/>
                <w:sz w:val="18"/>
                <w:szCs w:val="18"/>
              </w:rPr>
              <w:t xml:space="preserve">Pre-expose learners to the content of the lesson by sharing with them any resources to be used as well as the content of the lesson, perhaps the work of an artist they are learning about or an example of the kind of outcomes they will produce. This will support learners to engage in the processes. </w:t>
            </w:r>
          </w:p>
          <w:p w14:paraId="07C28BD5" w14:textId="77777777" w:rsidR="001A02B7" w:rsidRPr="00C41FF1" w:rsidRDefault="001A02B7" w:rsidP="001A02B7">
            <w:pPr>
              <w:pStyle w:val="ListParagraph"/>
              <w:numPr>
                <w:ilvl w:val="0"/>
                <w:numId w:val="18"/>
              </w:numPr>
              <w:spacing w:after="0" w:line="240" w:lineRule="auto"/>
              <w:rPr>
                <w:rFonts w:ascii="Topmarks" w:hAnsi="Topmarks"/>
                <w:sz w:val="24"/>
                <w:szCs w:val="24"/>
              </w:rPr>
            </w:pPr>
            <w:r w:rsidRPr="00C41FF1">
              <w:rPr>
                <w:rFonts w:ascii="Topmarks" w:hAnsi="Topmarks"/>
                <w:sz w:val="18"/>
                <w:szCs w:val="18"/>
              </w:rPr>
              <w:t>Giving time for learners to look back through their sketchbook to make connections to what they already know, which in turn can help nurture motivation.</w:t>
            </w:r>
          </w:p>
          <w:p w14:paraId="4D7B0C2C" w14:textId="77777777" w:rsidR="001A02B7" w:rsidRPr="00C5360B" w:rsidRDefault="001A02B7" w:rsidP="001A02B7">
            <w:pPr>
              <w:pStyle w:val="ListParagraph"/>
              <w:numPr>
                <w:ilvl w:val="0"/>
                <w:numId w:val="18"/>
              </w:numPr>
              <w:spacing w:after="0" w:line="240" w:lineRule="auto"/>
              <w:rPr>
                <w:rFonts w:ascii="Topmarks" w:hAnsi="Topmarks"/>
                <w:sz w:val="24"/>
                <w:szCs w:val="24"/>
              </w:rPr>
            </w:pPr>
            <w:r w:rsidRPr="00C41FF1">
              <w:rPr>
                <w:rFonts w:ascii="Topmarks" w:hAnsi="Topmarks"/>
                <w:sz w:val="18"/>
                <w:szCs w:val="18"/>
              </w:rPr>
              <w:t xml:space="preserve">Allow movement breaks </w:t>
            </w:r>
            <w:proofErr w:type="gramStart"/>
            <w:r w:rsidRPr="00C41FF1">
              <w:rPr>
                <w:rFonts w:ascii="Topmarks" w:hAnsi="Topmarks"/>
                <w:sz w:val="18"/>
                <w:szCs w:val="18"/>
              </w:rPr>
              <w:t>if and when</w:t>
            </w:r>
            <w:proofErr w:type="gramEnd"/>
            <w:r w:rsidRPr="00C41FF1">
              <w:rPr>
                <w:rFonts w:ascii="Topmarks" w:hAnsi="Topmarks"/>
                <w:sz w:val="18"/>
                <w:szCs w:val="18"/>
              </w:rPr>
              <w:t xml:space="preserve"> necessary and give learners classroom jobs such as handing out a resource. This will support learners who struggle with self-regulation. </w:t>
            </w:r>
          </w:p>
          <w:p w14:paraId="048ECAC1" w14:textId="77777777" w:rsidR="001A02B7" w:rsidRPr="00C5360B" w:rsidRDefault="001A02B7" w:rsidP="001A02B7">
            <w:pPr>
              <w:pStyle w:val="ListParagraph"/>
              <w:numPr>
                <w:ilvl w:val="0"/>
                <w:numId w:val="18"/>
              </w:numPr>
              <w:spacing w:after="0" w:line="240" w:lineRule="auto"/>
              <w:rPr>
                <w:rFonts w:ascii="Topmarks" w:hAnsi="Topmarks"/>
                <w:sz w:val="24"/>
                <w:szCs w:val="24"/>
              </w:rPr>
            </w:pPr>
            <w:r w:rsidRPr="00C5360B">
              <w:rPr>
                <w:rFonts w:ascii="Topmarks" w:hAnsi="Topmarks"/>
                <w:sz w:val="18"/>
                <w:szCs w:val="18"/>
              </w:rPr>
              <w:t>All learners should routinely clean and tidy away the equipment they have used and time for this needs to be built into lessons, as it is a useful tool for encouraging independence as well as managing transitions.</w:t>
            </w:r>
          </w:p>
        </w:tc>
        <w:tc>
          <w:tcPr>
            <w:tcW w:w="6978" w:type="dxa"/>
          </w:tcPr>
          <w:p w14:paraId="75050EA0" w14:textId="77777777" w:rsidR="001A02B7" w:rsidRDefault="001A02B7" w:rsidP="001A02B7">
            <w:pPr>
              <w:jc w:val="center"/>
              <w:rPr>
                <w:rFonts w:ascii="Topmarks" w:hAnsi="Topmarks"/>
                <w:b/>
                <w:bCs/>
                <w:sz w:val="24"/>
                <w:szCs w:val="24"/>
                <w:u w:val="single"/>
              </w:rPr>
            </w:pPr>
            <w:r w:rsidRPr="003C395C">
              <w:rPr>
                <w:rFonts w:ascii="Topmarks" w:hAnsi="Topmarks"/>
                <w:b/>
                <w:bCs/>
                <w:sz w:val="24"/>
                <w:szCs w:val="24"/>
                <w:u w:val="single"/>
              </w:rPr>
              <w:t xml:space="preserve">How can I support learners who need additional time to </w:t>
            </w:r>
            <w:r>
              <w:rPr>
                <w:rFonts w:ascii="Topmarks" w:hAnsi="Topmarks"/>
                <w:b/>
                <w:bCs/>
                <w:sz w:val="24"/>
                <w:szCs w:val="24"/>
                <w:u w:val="single"/>
              </w:rPr>
              <w:t>develop</w:t>
            </w:r>
            <w:r w:rsidRPr="003C395C">
              <w:rPr>
                <w:rFonts w:ascii="Topmarks" w:hAnsi="Topmarks"/>
                <w:b/>
                <w:bCs/>
                <w:sz w:val="24"/>
                <w:szCs w:val="24"/>
                <w:u w:val="single"/>
              </w:rPr>
              <w:t xml:space="preserve"> conceptual understanding?</w:t>
            </w:r>
          </w:p>
          <w:p w14:paraId="5E0EF906" w14:textId="77777777" w:rsidR="001A02B7" w:rsidRDefault="001A02B7" w:rsidP="001A02B7">
            <w:pPr>
              <w:pStyle w:val="ListParagraph"/>
              <w:numPr>
                <w:ilvl w:val="0"/>
                <w:numId w:val="17"/>
              </w:numPr>
              <w:spacing w:after="0" w:line="240" w:lineRule="auto"/>
              <w:rPr>
                <w:rFonts w:ascii="Topmarks" w:hAnsi="Topmarks"/>
                <w:sz w:val="18"/>
                <w:szCs w:val="18"/>
              </w:rPr>
            </w:pPr>
            <w:r w:rsidRPr="008E56AB">
              <w:rPr>
                <w:rFonts w:ascii="Topmarks" w:hAnsi="Topmarks"/>
                <w:sz w:val="18"/>
                <w:szCs w:val="18"/>
              </w:rPr>
              <w:t>Provide opportunities for small group learning either before (</w:t>
            </w:r>
            <w:proofErr w:type="spellStart"/>
            <w:r w:rsidRPr="008E56AB">
              <w:rPr>
                <w:rFonts w:ascii="Topmarks" w:hAnsi="Topmarks"/>
                <w:sz w:val="18"/>
                <w:szCs w:val="18"/>
              </w:rPr>
              <w:t>preteach</w:t>
            </w:r>
            <w:proofErr w:type="spellEnd"/>
            <w:r w:rsidRPr="008E56AB">
              <w:rPr>
                <w:rFonts w:ascii="Topmarks" w:hAnsi="Topmarks"/>
                <w:sz w:val="18"/>
                <w:szCs w:val="18"/>
              </w:rPr>
              <w:t xml:space="preserve">) or during the lesson. This will support learners and allow time to ask questions or explore resources alongside adult intervention. These opportunities are part of the repetition process needed to maximise capacity to build up conceptual understanding. </w:t>
            </w:r>
          </w:p>
          <w:p w14:paraId="7F744067" w14:textId="77777777" w:rsidR="001A02B7" w:rsidRDefault="001A02B7" w:rsidP="001A02B7">
            <w:pPr>
              <w:pStyle w:val="ListParagraph"/>
              <w:numPr>
                <w:ilvl w:val="0"/>
                <w:numId w:val="17"/>
              </w:numPr>
              <w:spacing w:after="0" w:line="240" w:lineRule="auto"/>
              <w:rPr>
                <w:rFonts w:ascii="Topmarks" w:hAnsi="Topmarks"/>
                <w:sz w:val="18"/>
                <w:szCs w:val="18"/>
              </w:rPr>
            </w:pPr>
            <w:r w:rsidRPr="008E56AB">
              <w:rPr>
                <w:rFonts w:ascii="Topmarks" w:hAnsi="Topmarks"/>
                <w:sz w:val="18"/>
                <w:szCs w:val="18"/>
              </w:rPr>
              <w:t xml:space="preserve">Take time to model and demonstrate each element of a process, allowing learners to develop their understanding through a </w:t>
            </w:r>
            <w:proofErr w:type="spellStart"/>
            <w:r w:rsidRPr="008E56AB">
              <w:rPr>
                <w:rFonts w:ascii="Topmarks" w:hAnsi="Topmarks"/>
                <w:sz w:val="18"/>
                <w:szCs w:val="18"/>
              </w:rPr>
              <w:t>stepby</w:t>
            </w:r>
            <w:proofErr w:type="spellEnd"/>
            <w:r w:rsidRPr="008E56AB">
              <w:rPr>
                <w:rFonts w:ascii="Topmarks" w:hAnsi="Topmarks"/>
                <w:sz w:val="18"/>
                <w:szCs w:val="18"/>
              </w:rPr>
              <w:t xml:space="preserve">-step approach. This will benefit all learners as it allows for an active participatory approach. </w:t>
            </w:r>
          </w:p>
          <w:p w14:paraId="29D7BED5" w14:textId="77777777" w:rsidR="001A02B7" w:rsidRDefault="001A02B7" w:rsidP="001A02B7">
            <w:pPr>
              <w:pStyle w:val="ListParagraph"/>
              <w:numPr>
                <w:ilvl w:val="0"/>
                <w:numId w:val="17"/>
              </w:numPr>
              <w:spacing w:after="0" w:line="240" w:lineRule="auto"/>
              <w:rPr>
                <w:rFonts w:ascii="Topmarks" w:hAnsi="Topmarks"/>
                <w:sz w:val="18"/>
                <w:szCs w:val="18"/>
              </w:rPr>
            </w:pPr>
            <w:r w:rsidRPr="00C5360B">
              <w:rPr>
                <w:rFonts w:ascii="Topmarks" w:hAnsi="Topmarks"/>
                <w:sz w:val="18"/>
                <w:szCs w:val="18"/>
              </w:rPr>
              <w:t xml:space="preserve">Showing outcomes from the previous lesson’s work can be a useful memory aid. </w:t>
            </w:r>
          </w:p>
          <w:p w14:paraId="54C0BE54" w14:textId="77777777" w:rsidR="001A02B7" w:rsidRPr="00C5360B" w:rsidRDefault="001A02B7" w:rsidP="001A02B7">
            <w:pPr>
              <w:pStyle w:val="ListParagraph"/>
              <w:numPr>
                <w:ilvl w:val="0"/>
                <w:numId w:val="17"/>
              </w:numPr>
              <w:spacing w:after="0" w:line="240" w:lineRule="auto"/>
              <w:rPr>
                <w:rFonts w:ascii="Topmarks" w:hAnsi="Topmarks"/>
                <w:sz w:val="18"/>
                <w:szCs w:val="18"/>
              </w:rPr>
            </w:pPr>
            <w:r w:rsidRPr="00C5360B">
              <w:rPr>
                <w:rFonts w:ascii="Topmarks" w:hAnsi="Topmarks"/>
                <w:sz w:val="18"/>
                <w:szCs w:val="18"/>
              </w:rPr>
              <w:t>Have visual aids in the form of worked examples that the learners can have to hand when completing independent tasks.</w:t>
            </w:r>
          </w:p>
          <w:p w14:paraId="01528B44" w14:textId="77777777" w:rsidR="001A02B7" w:rsidRPr="00C5360B" w:rsidRDefault="001A02B7" w:rsidP="001A02B7">
            <w:pPr>
              <w:ind w:left="360"/>
              <w:rPr>
                <w:rFonts w:ascii="Topmarks" w:hAnsi="Topmarks"/>
                <w:sz w:val="24"/>
                <w:szCs w:val="24"/>
              </w:rPr>
            </w:pPr>
          </w:p>
        </w:tc>
      </w:tr>
      <w:bookmarkEnd w:id="0"/>
    </w:tbl>
    <w:p w14:paraId="1F9EC292" w14:textId="77777777" w:rsidR="001A02B7" w:rsidRPr="001A02B7" w:rsidRDefault="001A02B7" w:rsidP="001A02B7">
      <w:pPr>
        <w:ind w:left="360"/>
        <w:rPr>
          <w:rFonts w:ascii="Topmarks" w:hAnsi="Topmarks"/>
          <w:b/>
          <w:bCs/>
          <w:sz w:val="32"/>
          <w:szCs w:val="32"/>
        </w:rPr>
      </w:pPr>
    </w:p>
    <w:p w14:paraId="4C059A87" w14:textId="77777777" w:rsidR="001A02B7" w:rsidRDefault="001A02B7" w:rsidP="001A02B7">
      <w:pPr>
        <w:pStyle w:val="ListParagraph"/>
        <w:rPr>
          <w:rFonts w:ascii="Topmarks" w:hAnsi="Topmarks"/>
          <w:b/>
          <w:bCs/>
          <w:sz w:val="32"/>
          <w:szCs w:val="32"/>
        </w:rPr>
      </w:pPr>
    </w:p>
    <w:p w14:paraId="5397A692" w14:textId="0A93C6B1" w:rsidR="001A02B7" w:rsidRDefault="001A02B7" w:rsidP="001A02B7">
      <w:pPr>
        <w:pStyle w:val="ListParagraph"/>
        <w:jc w:val="center"/>
        <w:rPr>
          <w:rFonts w:ascii="Topmarks" w:hAnsi="Topmarks"/>
          <w:b/>
          <w:bCs/>
          <w:sz w:val="32"/>
          <w:szCs w:val="32"/>
        </w:rPr>
      </w:pPr>
      <w:r w:rsidRPr="001A02B7">
        <w:rPr>
          <w:rFonts w:ascii="Topmarks" w:hAnsi="Topmarks"/>
          <w:b/>
          <w:bCs/>
          <w:sz w:val="32"/>
          <w:szCs w:val="32"/>
        </w:rPr>
        <w:lastRenderedPageBreak/>
        <w:t>Strategies to Scaffold Learning in</w:t>
      </w:r>
      <w:r>
        <w:rPr>
          <w:rFonts w:ascii="Topmarks" w:hAnsi="Topmarks"/>
          <w:b/>
          <w:bCs/>
          <w:sz w:val="32"/>
          <w:szCs w:val="32"/>
        </w:rPr>
        <w:t xml:space="preserve"> Computing </w:t>
      </w:r>
    </w:p>
    <w:p w14:paraId="5DA51AAD" w14:textId="77777777" w:rsidR="006D36C5" w:rsidRDefault="006D36C5" w:rsidP="006D36C5">
      <w:pPr>
        <w:rPr>
          <w:rFonts w:ascii="Topmarks" w:hAnsi="Topmarks"/>
          <w:b/>
          <w:bCs/>
          <w:sz w:val="24"/>
          <w:szCs w:val="24"/>
          <w:u w:val="single"/>
        </w:rPr>
      </w:pPr>
      <w:r w:rsidRPr="007554CF">
        <w:rPr>
          <w:rFonts w:ascii="Topmarks" w:hAnsi="Topmarks"/>
          <w:b/>
          <w:bCs/>
          <w:sz w:val="24"/>
          <w:szCs w:val="24"/>
          <w:u w:val="single"/>
        </w:rPr>
        <w:t>Creating an inclusive environment</w:t>
      </w:r>
    </w:p>
    <w:p w14:paraId="21FD4248" w14:textId="77777777" w:rsidR="006D36C5" w:rsidRPr="00523A94" w:rsidRDefault="006D36C5" w:rsidP="006D36C5">
      <w:pPr>
        <w:pStyle w:val="ListParagraph"/>
        <w:numPr>
          <w:ilvl w:val="0"/>
          <w:numId w:val="1"/>
        </w:numPr>
        <w:spacing w:after="160" w:line="259" w:lineRule="auto"/>
        <w:rPr>
          <w:rFonts w:ascii="Topmarks" w:hAnsi="Topmarks"/>
          <w:sz w:val="24"/>
          <w:szCs w:val="24"/>
        </w:rPr>
      </w:pPr>
      <w:r w:rsidRPr="00523A94">
        <w:rPr>
          <w:rFonts w:ascii="Topmarks" w:hAnsi="Topmarks"/>
          <w:sz w:val="24"/>
          <w:szCs w:val="24"/>
        </w:rPr>
        <w:t>Incorporate learning materials that are accessible for learners of all abilities</w:t>
      </w:r>
    </w:p>
    <w:p w14:paraId="0BE4790F" w14:textId="77777777" w:rsidR="006D36C5" w:rsidRDefault="006D36C5" w:rsidP="006D36C5">
      <w:pPr>
        <w:pStyle w:val="ListParagraph"/>
        <w:numPr>
          <w:ilvl w:val="0"/>
          <w:numId w:val="1"/>
        </w:numPr>
        <w:spacing w:after="160" w:line="259" w:lineRule="auto"/>
        <w:rPr>
          <w:rFonts w:ascii="Topmarks" w:hAnsi="Topmarks"/>
          <w:sz w:val="24"/>
          <w:szCs w:val="24"/>
        </w:rPr>
      </w:pPr>
      <w:r w:rsidRPr="00FE7DF9">
        <w:rPr>
          <w:rFonts w:ascii="Topmarks" w:hAnsi="Topmarks"/>
          <w:sz w:val="24"/>
          <w:szCs w:val="24"/>
        </w:rPr>
        <w:t xml:space="preserve">Scaffold learning so that learners benefit from support during initial phases of learning. </w:t>
      </w:r>
    </w:p>
    <w:p w14:paraId="5704F111" w14:textId="77777777" w:rsidR="006D36C5" w:rsidRPr="00490DDC" w:rsidRDefault="006D36C5" w:rsidP="006D36C5">
      <w:pPr>
        <w:pStyle w:val="ListParagraph"/>
        <w:numPr>
          <w:ilvl w:val="0"/>
          <w:numId w:val="1"/>
        </w:numPr>
        <w:spacing w:after="160" w:line="259" w:lineRule="auto"/>
        <w:rPr>
          <w:rFonts w:ascii="Topmarks" w:hAnsi="Topmarks"/>
          <w:sz w:val="24"/>
          <w:szCs w:val="24"/>
        </w:rPr>
      </w:pPr>
      <w:r w:rsidRPr="00490DDC">
        <w:rPr>
          <w:rFonts w:ascii="Topmarks" w:hAnsi="Topmarks"/>
          <w:sz w:val="24"/>
          <w:szCs w:val="24"/>
        </w:rPr>
        <w:t>Familiarise learners with Tier 2 words by embedding them into classroom displays and lesson activities. It’s important that you find ways for learners to encounter these terms, as this will empower them to access a higher level of language with which they can communicate and understand ideas across the curriculum.</w:t>
      </w:r>
    </w:p>
    <w:p w14:paraId="73A0F0FD" w14:textId="77777777" w:rsidR="006D36C5" w:rsidRPr="00490DDC" w:rsidRDefault="006D36C5" w:rsidP="006D36C5">
      <w:pPr>
        <w:pStyle w:val="ListParagraph"/>
        <w:numPr>
          <w:ilvl w:val="0"/>
          <w:numId w:val="1"/>
        </w:numPr>
        <w:spacing w:after="160" w:line="259" w:lineRule="auto"/>
        <w:rPr>
          <w:rFonts w:ascii="Topmarks" w:hAnsi="Topmarks"/>
          <w:sz w:val="24"/>
          <w:szCs w:val="24"/>
        </w:rPr>
      </w:pPr>
      <w:r w:rsidRPr="00490DDC">
        <w:rPr>
          <w:rFonts w:ascii="Topmarks" w:hAnsi="Topmarks"/>
          <w:sz w:val="24"/>
          <w:szCs w:val="24"/>
        </w:rPr>
        <w:t>Incorporate visuals that will appeal to a wide range of learner interests and backgrounds. Include examples of learners and professionals with disabilities, the representation of a diverse range of figures in computing can send a powerful message to your learners</w:t>
      </w:r>
    </w:p>
    <w:p w14:paraId="004A159F" w14:textId="77777777" w:rsidR="006D36C5" w:rsidRDefault="006D36C5" w:rsidP="006D36C5">
      <w:pPr>
        <w:pStyle w:val="ListParagraph"/>
        <w:numPr>
          <w:ilvl w:val="0"/>
          <w:numId w:val="1"/>
        </w:numPr>
        <w:spacing w:after="160" w:line="259" w:lineRule="auto"/>
        <w:rPr>
          <w:rFonts w:ascii="Topmarks" w:hAnsi="Topmarks"/>
          <w:sz w:val="24"/>
          <w:szCs w:val="24"/>
        </w:rPr>
      </w:pPr>
      <w:r>
        <w:rPr>
          <w:rFonts w:ascii="Topmarks" w:hAnsi="Topmarks"/>
          <w:sz w:val="24"/>
          <w:szCs w:val="24"/>
        </w:rPr>
        <w:t>Culture where mistakes are embraced and viewed as part of the learning process</w:t>
      </w:r>
    </w:p>
    <w:p w14:paraId="352C240B" w14:textId="77777777" w:rsidR="006D36C5" w:rsidRPr="00947388" w:rsidRDefault="006D36C5" w:rsidP="006D36C5">
      <w:pPr>
        <w:pStyle w:val="ListParagraph"/>
        <w:numPr>
          <w:ilvl w:val="0"/>
          <w:numId w:val="1"/>
        </w:numPr>
        <w:spacing w:after="160" w:line="259" w:lineRule="auto"/>
        <w:rPr>
          <w:rFonts w:ascii="Topmarks" w:hAnsi="Topmarks"/>
          <w:sz w:val="24"/>
          <w:szCs w:val="24"/>
        </w:rPr>
      </w:pPr>
      <w:r w:rsidRPr="00947388">
        <w:rPr>
          <w:rFonts w:ascii="Topmarks" w:hAnsi="Topmarks"/>
          <w:sz w:val="24"/>
          <w:szCs w:val="24"/>
        </w:rPr>
        <w:t>Arrange the learning space to promote collaboration and hands-on activities, whilst also being mindful of how learners will access their workstations.</w:t>
      </w:r>
    </w:p>
    <w:tbl>
      <w:tblPr>
        <w:tblStyle w:val="TableGrid"/>
        <w:tblpPr w:leftFromText="180" w:rightFromText="180" w:vertAnchor="page" w:horzAnchor="margin" w:tblpY="5461"/>
        <w:tblW w:w="0" w:type="auto"/>
        <w:tblLook w:val="04A0" w:firstRow="1" w:lastRow="0" w:firstColumn="1" w:lastColumn="0" w:noHBand="0" w:noVBand="1"/>
      </w:tblPr>
      <w:tblGrid>
        <w:gridCol w:w="6942"/>
        <w:gridCol w:w="6895"/>
        <w:gridCol w:w="7084"/>
      </w:tblGrid>
      <w:tr w:rsidR="0006201E" w14:paraId="0967730F" w14:textId="77777777" w:rsidTr="0006201E">
        <w:trPr>
          <w:trHeight w:val="4915"/>
        </w:trPr>
        <w:tc>
          <w:tcPr>
            <w:tcW w:w="6942" w:type="dxa"/>
          </w:tcPr>
          <w:p w14:paraId="3FFE21AB" w14:textId="77777777" w:rsidR="0006201E" w:rsidRDefault="0006201E" w:rsidP="00CD5B16">
            <w:pPr>
              <w:jc w:val="center"/>
              <w:rPr>
                <w:rFonts w:ascii="Topmarks" w:hAnsi="Topmarks"/>
                <w:b/>
                <w:bCs/>
                <w:sz w:val="24"/>
                <w:szCs w:val="24"/>
                <w:u w:val="single"/>
              </w:rPr>
            </w:pPr>
            <w:r w:rsidRPr="003C395C">
              <w:rPr>
                <w:rFonts w:ascii="Topmarks" w:hAnsi="Topmarks"/>
                <w:b/>
                <w:bCs/>
                <w:sz w:val="24"/>
                <w:szCs w:val="24"/>
                <w:u w:val="single"/>
              </w:rPr>
              <w:t>How can I support learners who struggle to access lessons because of literacy difficulties?</w:t>
            </w:r>
          </w:p>
          <w:p w14:paraId="135E7B29" w14:textId="77777777" w:rsidR="0006201E" w:rsidRPr="00947388" w:rsidRDefault="0006201E" w:rsidP="0006201E">
            <w:pPr>
              <w:pStyle w:val="ListParagraph"/>
              <w:numPr>
                <w:ilvl w:val="0"/>
                <w:numId w:val="1"/>
              </w:numPr>
              <w:spacing w:after="0" w:line="240" w:lineRule="auto"/>
              <w:rPr>
                <w:rFonts w:ascii="Topmarks" w:hAnsi="Topmarks"/>
                <w:sz w:val="18"/>
                <w:szCs w:val="18"/>
              </w:rPr>
            </w:pPr>
            <w:r w:rsidRPr="00947388">
              <w:rPr>
                <w:rFonts w:ascii="Topmarks" w:hAnsi="Topmarks"/>
                <w:sz w:val="18"/>
                <w:szCs w:val="18"/>
              </w:rPr>
              <w:t xml:space="preserve">Model the correct use of vocabulary. Show examples of common errors/misconceptions and work with learners to improve literacy within given text. </w:t>
            </w:r>
          </w:p>
          <w:p w14:paraId="2AA785CC" w14:textId="77777777" w:rsidR="0006201E" w:rsidRPr="00947388" w:rsidRDefault="0006201E" w:rsidP="0006201E">
            <w:pPr>
              <w:pStyle w:val="ListParagraph"/>
              <w:numPr>
                <w:ilvl w:val="0"/>
                <w:numId w:val="1"/>
              </w:numPr>
              <w:spacing w:after="0" w:line="240" w:lineRule="auto"/>
              <w:rPr>
                <w:rFonts w:ascii="Topmarks" w:hAnsi="Topmarks"/>
                <w:sz w:val="18"/>
                <w:szCs w:val="18"/>
              </w:rPr>
            </w:pPr>
            <w:r w:rsidRPr="00947388">
              <w:rPr>
                <w:rFonts w:ascii="Topmarks" w:hAnsi="Topmarks"/>
                <w:sz w:val="18"/>
                <w:szCs w:val="18"/>
              </w:rPr>
              <w:t xml:space="preserve">For those with appropriate access arrangements, encourage the use of a reader to support learners in reading and interpreting large sections of text. </w:t>
            </w:r>
          </w:p>
          <w:p w14:paraId="77C4BBE5" w14:textId="77777777" w:rsidR="0006201E" w:rsidRPr="00947388" w:rsidRDefault="0006201E" w:rsidP="0006201E">
            <w:pPr>
              <w:pStyle w:val="ListParagraph"/>
              <w:numPr>
                <w:ilvl w:val="0"/>
                <w:numId w:val="1"/>
              </w:numPr>
              <w:spacing w:after="0" w:line="240" w:lineRule="auto"/>
              <w:rPr>
                <w:rFonts w:ascii="Topmarks" w:hAnsi="Topmarks"/>
                <w:sz w:val="18"/>
                <w:szCs w:val="18"/>
              </w:rPr>
            </w:pPr>
            <w:r w:rsidRPr="00947388">
              <w:rPr>
                <w:rFonts w:ascii="Topmarks" w:hAnsi="Topmarks"/>
                <w:sz w:val="18"/>
                <w:szCs w:val="18"/>
              </w:rPr>
              <w:t xml:space="preserve">Chunk key information and create clear, easy-to-follow checklists. This can help your learner focus on one section at a time and have a clear set of goals. </w:t>
            </w:r>
          </w:p>
          <w:p w14:paraId="516949C2" w14:textId="77777777" w:rsidR="0006201E" w:rsidRPr="00947388" w:rsidRDefault="0006201E" w:rsidP="0006201E">
            <w:pPr>
              <w:pStyle w:val="ListParagraph"/>
              <w:numPr>
                <w:ilvl w:val="0"/>
                <w:numId w:val="1"/>
              </w:numPr>
              <w:spacing w:after="0" w:line="240" w:lineRule="auto"/>
              <w:rPr>
                <w:rFonts w:ascii="Topmarks" w:hAnsi="Topmarks"/>
                <w:sz w:val="18"/>
                <w:szCs w:val="18"/>
              </w:rPr>
            </w:pPr>
            <w:r w:rsidRPr="00947388">
              <w:rPr>
                <w:rFonts w:ascii="Topmarks" w:hAnsi="Topmarks"/>
                <w:sz w:val="18"/>
                <w:szCs w:val="18"/>
              </w:rPr>
              <w:t xml:space="preserve">During classroom discussions, listen to the answers given and when re-iterating points, rephrase sentences to include key vocabulary. </w:t>
            </w:r>
          </w:p>
          <w:p w14:paraId="4F3F8432" w14:textId="77777777" w:rsidR="0006201E" w:rsidRPr="00947388" w:rsidRDefault="0006201E" w:rsidP="0006201E">
            <w:pPr>
              <w:pStyle w:val="ListParagraph"/>
              <w:numPr>
                <w:ilvl w:val="0"/>
                <w:numId w:val="1"/>
              </w:numPr>
              <w:spacing w:after="0" w:line="240" w:lineRule="auto"/>
              <w:rPr>
                <w:rFonts w:ascii="Topmarks" w:hAnsi="Topmarks"/>
                <w:sz w:val="18"/>
                <w:szCs w:val="18"/>
              </w:rPr>
            </w:pPr>
            <w:r w:rsidRPr="00947388">
              <w:rPr>
                <w:rFonts w:ascii="Topmarks" w:hAnsi="Topmarks"/>
                <w:sz w:val="18"/>
                <w:szCs w:val="18"/>
              </w:rPr>
              <w:t>Consider your classroom display and how you can promote the definitions and use of Tier 2 words.</w:t>
            </w:r>
          </w:p>
          <w:p w14:paraId="52BF6182" w14:textId="77777777" w:rsidR="0006201E" w:rsidRPr="003B389D" w:rsidRDefault="0006201E" w:rsidP="0006201E">
            <w:pPr>
              <w:pStyle w:val="ListParagraph"/>
              <w:numPr>
                <w:ilvl w:val="0"/>
                <w:numId w:val="1"/>
              </w:numPr>
              <w:spacing w:after="0" w:line="240" w:lineRule="auto"/>
              <w:rPr>
                <w:rFonts w:ascii="Topmarks" w:hAnsi="Topmarks"/>
                <w:sz w:val="24"/>
                <w:szCs w:val="24"/>
              </w:rPr>
            </w:pPr>
            <w:r w:rsidRPr="00947388">
              <w:rPr>
                <w:rFonts w:ascii="Topmarks" w:hAnsi="Topmarks"/>
                <w:sz w:val="18"/>
                <w:szCs w:val="18"/>
              </w:rPr>
              <w:t>Provide learners with a glossary of key terms which they can refer to during the lesson.</w:t>
            </w:r>
          </w:p>
          <w:p w14:paraId="130C8EEC" w14:textId="77777777" w:rsidR="0006201E" w:rsidRPr="003B389D" w:rsidRDefault="0006201E" w:rsidP="0006201E">
            <w:pPr>
              <w:pStyle w:val="ListParagraph"/>
              <w:numPr>
                <w:ilvl w:val="0"/>
                <w:numId w:val="1"/>
              </w:numPr>
              <w:spacing w:after="0" w:line="240" w:lineRule="auto"/>
              <w:rPr>
                <w:rFonts w:ascii="Topmarks" w:hAnsi="Topmarks"/>
                <w:sz w:val="18"/>
                <w:szCs w:val="18"/>
              </w:rPr>
            </w:pPr>
            <w:r w:rsidRPr="003B389D">
              <w:rPr>
                <w:rFonts w:ascii="Topmarks" w:hAnsi="Topmarks"/>
                <w:sz w:val="18"/>
                <w:szCs w:val="18"/>
              </w:rPr>
              <w:t xml:space="preserve">Use Purple Mash explanation videos to support all learners. </w:t>
            </w:r>
          </w:p>
        </w:tc>
        <w:tc>
          <w:tcPr>
            <w:tcW w:w="6895" w:type="dxa"/>
          </w:tcPr>
          <w:p w14:paraId="63D3AD47" w14:textId="77777777" w:rsidR="0006201E" w:rsidRDefault="0006201E" w:rsidP="00CD5B16">
            <w:pPr>
              <w:jc w:val="center"/>
              <w:rPr>
                <w:rFonts w:ascii="Topmarks" w:hAnsi="Topmarks"/>
                <w:b/>
                <w:bCs/>
                <w:sz w:val="24"/>
                <w:szCs w:val="24"/>
                <w:u w:val="single"/>
              </w:rPr>
            </w:pPr>
            <w:r w:rsidRPr="003C395C">
              <w:rPr>
                <w:rFonts w:ascii="Topmarks" w:hAnsi="Topmarks"/>
                <w:b/>
                <w:bCs/>
                <w:sz w:val="24"/>
                <w:szCs w:val="24"/>
                <w:u w:val="single"/>
              </w:rPr>
              <w:t xml:space="preserve">How can I support learners who struggle to access lessons because of numeracy </w:t>
            </w:r>
            <w:r>
              <w:rPr>
                <w:rFonts w:ascii="Topmarks" w:hAnsi="Topmarks"/>
                <w:b/>
                <w:bCs/>
                <w:sz w:val="24"/>
                <w:szCs w:val="24"/>
                <w:u w:val="single"/>
              </w:rPr>
              <w:t>difficulties</w:t>
            </w:r>
            <w:r w:rsidRPr="003C395C">
              <w:rPr>
                <w:rFonts w:ascii="Topmarks" w:hAnsi="Topmarks"/>
                <w:b/>
                <w:bCs/>
                <w:sz w:val="24"/>
                <w:szCs w:val="24"/>
                <w:u w:val="single"/>
              </w:rPr>
              <w:t>?</w:t>
            </w:r>
          </w:p>
          <w:p w14:paraId="4AAB69D0" w14:textId="77777777" w:rsidR="0006201E" w:rsidRDefault="0006201E" w:rsidP="0006201E">
            <w:pPr>
              <w:pStyle w:val="ListParagraph"/>
              <w:numPr>
                <w:ilvl w:val="0"/>
                <w:numId w:val="1"/>
              </w:numPr>
              <w:spacing w:after="0" w:line="240" w:lineRule="auto"/>
              <w:rPr>
                <w:rFonts w:ascii="Topmarks" w:hAnsi="Topmarks"/>
                <w:sz w:val="18"/>
                <w:szCs w:val="18"/>
              </w:rPr>
            </w:pPr>
            <w:r>
              <w:rPr>
                <w:rFonts w:ascii="Topmarks" w:hAnsi="Topmarks"/>
                <w:sz w:val="18"/>
                <w:szCs w:val="18"/>
              </w:rPr>
              <w:t>Have concrete resources available to support.</w:t>
            </w:r>
          </w:p>
          <w:p w14:paraId="2D07356B" w14:textId="77777777" w:rsidR="0006201E" w:rsidRDefault="0006201E" w:rsidP="0006201E">
            <w:pPr>
              <w:pStyle w:val="ListParagraph"/>
              <w:numPr>
                <w:ilvl w:val="0"/>
                <w:numId w:val="1"/>
              </w:numPr>
              <w:spacing w:after="0" w:line="240" w:lineRule="auto"/>
              <w:rPr>
                <w:rFonts w:ascii="Topmarks" w:hAnsi="Topmarks"/>
                <w:sz w:val="18"/>
                <w:szCs w:val="18"/>
              </w:rPr>
            </w:pPr>
            <w:r>
              <w:rPr>
                <w:rFonts w:ascii="Topmarks" w:hAnsi="Topmarks"/>
                <w:sz w:val="18"/>
                <w:szCs w:val="18"/>
              </w:rPr>
              <w:t xml:space="preserve">Model concepts clearly to support use of maths in programs. </w:t>
            </w:r>
          </w:p>
          <w:p w14:paraId="08991015" w14:textId="77777777" w:rsidR="0006201E" w:rsidRPr="00947388" w:rsidRDefault="0006201E" w:rsidP="0006201E">
            <w:pPr>
              <w:pStyle w:val="ListParagraph"/>
              <w:numPr>
                <w:ilvl w:val="0"/>
                <w:numId w:val="1"/>
              </w:numPr>
              <w:spacing w:after="0" w:line="240" w:lineRule="auto"/>
              <w:rPr>
                <w:rFonts w:ascii="Topmarks" w:hAnsi="Topmarks"/>
                <w:sz w:val="18"/>
                <w:szCs w:val="18"/>
              </w:rPr>
            </w:pPr>
            <w:r>
              <w:rPr>
                <w:rFonts w:ascii="Topmarks" w:hAnsi="Topmarks"/>
                <w:sz w:val="18"/>
                <w:szCs w:val="18"/>
              </w:rPr>
              <w:t xml:space="preserve">Use </w:t>
            </w:r>
            <w:proofErr w:type="spellStart"/>
            <w:proofErr w:type="gramStart"/>
            <w:r>
              <w:rPr>
                <w:rFonts w:ascii="Topmarks" w:hAnsi="Topmarks"/>
                <w:sz w:val="18"/>
                <w:szCs w:val="18"/>
              </w:rPr>
              <w:t>level’s</w:t>
            </w:r>
            <w:proofErr w:type="spellEnd"/>
            <w:proofErr w:type="gramEnd"/>
            <w:r>
              <w:rPr>
                <w:rFonts w:ascii="Topmarks" w:hAnsi="Topmarks"/>
                <w:sz w:val="18"/>
                <w:szCs w:val="18"/>
              </w:rPr>
              <w:t xml:space="preserve"> of programs to suit learners needs in Purple Mash (</w:t>
            </w:r>
            <w:proofErr w:type="spellStart"/>
            <w:r>
              <w:rPr>
                <w:rFonts w:ascii="Topmarks" w:hAnsi="Topmarks"/>
                <w:sz w:val="18"/>
                <w:szCs w:val="18"/>
              </w:rPr>
              <w:t>eg.</w:t>
            </w:r>
            <w:proofErr w:type="spellEnd"/>
            <w:r>
              <w:rPr>
                <w:rFonts w:ascii="Topmarks" w:hAnsi="Topmarks"/>
                <w:sz w:val="18"/>
                <w:szCs w:val="18"/>
              </w:rPr>
              <w:t xml:space="preserve"> less cells in spreadsheets, fewer columns in charts)</w:t>
            </w:r>
          </w:p>
          <w:p w14:paraId="730AB0AB" w14:textId="77777777" w:rsidR="0006201E" w:rsidRPr="003C395C" w:rsidRDefault="0006201E" w:rsidP="00CD5B16">
            <w:pPr>
              <w:rPr>
                <w:rFonts w:ascii="Topmarks" w:hAnsi="Topmarks"/>
                <w:sz w:val="24"/>
                <w:szCs w:val="24"/>
              </w:rPr>
            </w:pPr>
          </w:p>
        </w:tc>
        <w:tc>
          <w:tcPr>
            <w:tcW w:w="7084" w:type="dxa"/>
          </w:tcPr>
          <w:p w14:paraId="7C28956A" w14:textId="77777777" w:rsidR="0006201E" w:rsidRDefault="0006201E" w:rsidP="00CD5B16">
            <w:pPr>
              <w:jc w:val="center"/>
              <w:rPr>
                <w:rFonts w:ascii="Topmarks" w:hAnsi="Topmarks"/>
                <w:b/>
                <w:bCs/>
                <w:sz w:val="24"/>
                <w:szCs w:val="24"/>
                <w:u w:val="single"/>
              </w:rPr>
            </w:pPr>
            <w:r w:rsidRPr="003C395C">
              <w:rPr>
                <w:rFonts w:ascii="Topmarks" w:hAnsi="Topmarks"/>
                <w:b/>
                <w:bCs/>
                <w:sz w:val="24"/>
                <w:szCs w:val="24"/>
                <w:u w:val="single"/>
              </w:rPr>
              <w:t>How can I support learners who struggle to retain vocabulary?</w:t>
            </w:r>
          </w:p>
          <w:p w14:paraId="3BF9091B" w14:textId="77777777" w:rsidR="0006201E" w:rsidRPr="00197489" w:rsidRDefault="0006201E" w:rsidP="0006201E">
            <w:pPr>
              <w:pStyle w:val="ListParagraph"/>
              <w:numPr>
                <w:ilvl w:val="0"/>
                <w:numId w:val="19"/>
              </w:numPr>
              <w:spacing w:after="0" w:line="240" w:lineRule="auto"/>
              <w:rPr>
                <w:rFonts w:ascii="Topmarks" w:hAnsi="Topmarks"/>
                <w:sz w:val="24"/>
                <w:szCs w:val="24"/>
              </w:rPr>
            </w:pPr>
            <w:r w:rsidRPr="00197489">
              <w:rPr>
                <w:rFonts w:ascii="Topmarks" w:hAnsi="Topmarks"/>
                <w:sz w:val="18"/>
                <w:szCs w:val="18"/>
              </w:rPr>
              <w:t xml:space="preserve">Embed opportunities to recall key terms within lessons. Memorisation techniques such as tracked retrieval practice can give learners the opportunity to revisit topics across the curriculum. </w:t>
            </w:r>
          </w:p>
          <w:p w14:paraId="5BDF258D" w14:textId="77777777" w:rsidR="0006201E" w:rsidRPr="00197489" w:rsidRDefault="0006201E" w:rsidP="0006201E">
            <w:pPr>
              <w:pStyle w:val="ListParagraph"/>
              <w:numPr>
                <w:ilvl w:val="0"/>
                <w:numId w:val="19"/>
              </w:numPr>
              <w:spacing w:after="0" w:line="240" w:lineRule="auto"/>
              <w:rPr>
                <w:rFonts w:ascii="Topmarks" w:hAnsi="Topmarks"/>
                <w:sz w:val="24"/>
                <w:szCs w:val="24"/>
              </w:rPr>
            </w:pPr>
            <w:r w:rsidRPr="00197489">
              <w:rPr>
                <w:rFonts w:ascii="Topmarks" w:hAnsi="Topmarks"/>
                <w:sz w:val="18"/>
                <w:szCs w:val="18"/>
              </w:rPr>
              <w:t xml:space="preserve">Provides learners with a glossary of key terms which they can refer to during the lesson. </w:t>
            </w:r>
          </w:p>
          <w:p w14:paraId="1AB07CC6" w14:textId="77777777" w:rsidR="0006201E" w:rsidRPr="00197489" w:rsidRDefault="0006201E" w:rsidP="0006201E">
            <w:pPr>
              <w:pStyle w:val="ListParagraph"/>
              <w:numPr>
                <w:ilvl w:val="0"/>
                <w:numId w:val="19"/>
              </w:numPr>
              <w:spacing w:after="0" w:line="240" w:lineRule="auto"/>
              <w:rPr>
                <w:rFonts w:ascii="Topmarks" w:hAnsi="Topmarks"/>
                <w:sz w:val="24"/>
                <w:szCs w:val="24"/>
              </w:rPr>
            </w:pPr>
            <w:r w:rsidRPr="00197489">
              <w:rPr>
                <w:rFonts w:ascii="Topmarks" w:hAnsi="Topmarks"/>
                <w:sz w:val="18"/>
                <w:szCs w:val="18"/>
              </w:rPr>
              <w:t xml:space="preserve">Use rephrasing techniques to strengthen learner answers with correct vocabulary. </w:t>
            </w:r>
          </w:p>
          <w:p w14:paraId="7FAF76A4" w14:textId="77777777" w:rsidR="0006201E" w:rsidRPr="00197489" w:rsidRDefault="0006201E" w:rsidP="0006201E">
            <w:pPr>
              <w:pStyle w:val="ListParagraph"/>
              <w:numPr>
                <w:ilvl w:val="0"/>
                <w:numId w:val="19"/>
              </w:numPr>
              <w:spacing w:after="0" w:line="240" w:lineRule="auto"/>
              <w:rPr>
                <w:rFonts w:ascii="Topmarks" w:hAnsi="Topmarks"/>
                <w:sz w:val="24"/>
                <w:szCs w:val="24"/>
              </w:rPr>
            </w:pPr>
            <w:r w:rsidRPr="00197489">
              <w:rPr>
                <w:rFonts w:ascii="Topmarks" w:hAnsi="Topmarks"/>
                <w:sz w:val="18"/>
                <w:szCs w:val="18"/>
              </w:rPr>
              <w:t>Introduce new terms slowly and rehearse news words. Get learners to interact with the key terms in various ways such as writing, speaking, mini games, questioning and more.</w:t>
            </w:r>
          </w:p>
        </w:tc>
      </w:tr>
      <w:tr w:rsidR="0006201E" w14:paraId="5D33D1BC" w14:textId="77777777" w:rsidTr="0006201E">
        <w:trPr>
          <w:trHeight w:val="4915"/>
        </w:trPr>
        <w:tc>
          <w:tcPr>
            <w:tcW w:w="6942" w:type="dxa"/>
          </w:tcPr>
          <w:p w14:paraId="60B5B521" w14:textId="77777777" w:rsidR="0006201E" w:rsidRDefault="0006201E" w:rsidP="00CD5B16">
            <w:pPr>
              <w:jc w:val="center"/>
              <w:rPr>
                <w:rFonts w:ascii="Topmarks" w:hAnsi="Topmarks"/>
                <w:b/>
                <w:bCs/>
                <w:sz w:val="24"/>
                <w:szCs w:val="24"/>
                <w:u w:val="single"/>
              </w:rPr>
            </w:pPr>
            <w:r>
              <w:rPr>
                <w:rFonts w:ascii="Topmarks" w:hAnsi="Topmarks"/>
                <w:b/>
                <w:bCs/>
                <w:sz w:val="24"/>
                <w:szCs w:val="24"/>
                <w:u w:val="single"/>
              </w:rPr>
              <w:t>How can I support learners who struggle with attention?</w:t>
            </w:r>
          </w:p>
          <w:p w14:paraId="35F2930C" w14:textId="77777777" w:rsidR="0006201E" w:rsidRPr="00EA0F04" w:rsidRDefault="0006201E" w:rsidP="0006201E">
            <w:pPr>
              <w:pStyle w:val="ListParagraph"/>
              <w:numPr>
                <w:ilvl w:val="0"/>
                <w:numId w:val="1"/>
              </w:numPr>
              <w:spacing w:after="0" w:line="240" w:lineRule="auto"/>
              <w:rPr>
                <w:rFonts w:ascii="Topmarks" w:hAnsi="Topmarks"/>
                <w:sz w:val="24"/>
                <w:szCs w:val="24"/>
              </w:rPr>
            </w:pPr>
            <w:r w:rsidRPr="00EA0F04">
              <w:rPr>
                <w:rFonts w:ascii="Topmarks" w:hAnsi="Topmarks"/>
                <w:sz w:val="18"/>
                <w:szCs w:val="18"/>
              </w:rPr>
              <w:t xml:space="preserve">Learn what hobbies or topics the learners are interested in. Find ways to incorporate this into lessons and questions. Use learners’ names in written questions to further engage them in text. </w:t>
            </w:r>
          </w:p>
          <w:p w14:paraId="360007F4" w14:textId="77777777" w:rsidR="0006201E" w:rsidRPr="00EA0F04" w:rsidRDefault="0006201E" w:rsidP="0006201E">
            <w:pPr>
              <w:pStyle w:val="ListParagraph"/>
              <w:numPr>
                <w:ilvl w:val="0"/>
                <w:numId w:val="1"/>
              </w:numPr>
              <w:spacing w:after="0" w:line="240" w:lineRule="auto"/>
              <w:rPr>
                <w:rFonts w:ascii="Topmarks" w:hAnsi="Topmarks"/>
                <w:sz w:val="24"/>
                <w:szCs w:val="24"/>
              </w:rPr>
            </w:pPr>
            <w:r w:rsidRPr="00EA0F04">
              <w:rPr>
                <w:rFonts w:ascii="Topmarks" w:hAnsi="Topmarks"/>
                <w:sz w:val="18"/>
                <w:szCs w:val="18"/>
              </w:rPr>
              <w:t xml:space="preserve">Give clear instructions within the form of a checklist. This will break down the task into more manageable chunks. </w:t>
            </w:r>
          </w:p>
          <w:p w14:paraId="3A3DF841" w14:textId="77777777" w:rsidR="0006201E" w:rsidRPr="00EA0F04" w:rsidRDefault="0006201E" w:rsidP="0006201E">
            <w:pPr>
              <w:pStyle w:val="ListParagraph"/>
              <w:numPr>
                <w:ilvl w:val="0"/>
                <w:numId w:val="1"/>
              </w:numPr>
              <w:spacing w:after="0" w:line="240" w:lineRule="auto"/>
              <w:rPr>
                <w:rFonts w:ascii="Topmarks" w:hAnsi="Topmarks"/>
                <w:sz w:val="24"/>
                <w:szCs w:val="24"/>
              </w:rPr>
            </w:pPr>
            <w:r w:rsidRPr="00EA0F04">
              <w:rPr>
                <w:rFonts w:ascii="Topmarks" w:hAnsi="Topmarks"/>
                <w:sz w:val="18"/>
                <w:szCs w:val="18"/>
              </w:rPr>
              <w:t xml:space="preserve">Praise learners on their contributions and for targets met, encourage them to continue and to have a growth mindset. </w:t>
            </w:r>
          </w:p>
          <w:p w14:paraId="76699C91" w14:textId="77777777" w:rsidR="0006201E" w:rsidRPr="00EA0F04" w:rsidRDefault="0006201E" w:rsidP="0006201E">
            <w:pPr>
              <w:pStyle w:val="ListParagraph"/>
              <w:numPr>
                <w:ilvl w:val="0"/>
                <w:numId w:val="1"/>
              </w:numPr>
              <w:spacing w:after="0" w:line="240" w:lineRule="auto"/>
              <w:rPr>
                <w:rFonts w:ascii="Topmarks" w:hAnsi="Topmarks"/>
                <w:sz w:val="24"/>
                <w:szCs w:val="24"/>
              </w:rPr>
            </w:pPr>
            <w:r w:rsidRPr="00EA0F04">
              <w:rPr>
                <w:rFonts w:ascii="Topmarks" w:hAnsi="Topmarks"/>
                <w:sz w:val="18"/>
                <w:szCs w:val="18"/>
              </w:rPr>
              <w:t xml:space="preserve">Consider the learning environment and potential distractions and make appropriate arrangements to remove these barriers. </w:t>
            </w:r>
          </w:p>
          <w:p w14:paraId="4CA86767" w14:textId="77777777" w:rsidR="0006201E" w:rsidRPr="00EA0F04" w:rsidRDefault="0006201E" w:rsidP="0006201E">
            <w:pPr>
              <w:pStyle w:val="ListParagraph"/>
              <w:numPr>
                <w:ilvl w:val="0"/>
                <w:numId w:val="1"/>
              </w:numPr>
              <w:spacing w:after="0" w:line="240" w:lineRule="auto"/>
              <w:rPr>
                <w:rFonts w:ascii="Topmarks" w:hAnsi="Topmarks"/>
                <w:sz w:val="24"/>
                <w:szCs w:val="24"/>
              </w:rPr>
            </w:pPr>
            <w:r w:rsidRPr="00EA0F04">
              <w:rPr>
                <w:rFonts w:ascii="Topmarks" w:hAnsi="Topmarks"/>
                <w:sz w:val="18"/>
                <w:szCs w:val="18"/>
              </w:rPr>
              <w:t xml:space="preserve">Ensure instructions are clear and signposted. </w:t>
            </w:r>
          </w:p>
          <w:p w14:paraId="7393B6A7" w14:textId="77777777" w:rsidR="0006201E" w:rsidRPr="00EA0F04" w:rsidRDefault="0006201E" w:rsidP="0006201E">
            <w:pPr>
              <w:pStyle w:val="ListParagraph"/>
              <w:numPr>
                <w:ilvl w:val="0"/>
                <w:numId w:val="1"/>
              </w:numPr>
              <w:spacing w:after="0" w:line="240" w:lineRule="auto"/>
              <w:rPr>
                <w:rFonts w:ascii="Topmarks" w:hAnsi="Topmarks"/>
                <w:sz w:val="24"/>
                <w:szCs w:val="24"/>
              </w:rPr>
            </w:pPr>
            <w:r w:rsidRPr="00EA0F04">
              <w:rPr>
                <w:rFonts w:ascii="Topmarks" w:hAnsi="Topmarks"/>
                <w:sz w:val="18"/>
                <w:szCs w:val="18"/>
              </w:rPr>
              <w:t>Be concise in teacher-led delivery. Chunk material in larger topics so learners can complete a range of engaging activities.</w:t>
            </w:r>
          </w:p>
          <w:p w14:paraId="04D31584" w14:textId="77777777" w:rsidR="0006201E" w:rsidRPr="00EA0F04" w:rsidRDefault="0006201E" w:rsidP="0006201E">
            <w:pPr>
              <w:pStyle w:val="ListParagraph"/>
              <w:numPr>
                <w:ilvl w:val="0"/>
                <w:numId w:val="1"/>
              </w:numPr>
              <w:spacing w:after="0" w:line="240" w:lineRule="auto"/>
              <w:rPr>
                <w:rFonts w:ascii="Topmarks" w:hAnsi="Topmarks"/>
                <w:sz w:val="24"/>
                <w:szCs w:val="24"/>
              </w:rPr>
            </w:pPr>
            <w:r w:rsidRPr="00EA0F04">
              <w:rPr>
                <w:rFonts w:ascii="Topmarks" w:hAnsi="Topmarks"/>
                <w:sz w:val="18"/>
                <w:szCs w:val="18"/>
              </w:rPr>
              <w:t xml:space="preserve"> Check in with the learners throughout the activity, initially to check they have understood the task, to praise work completed and to challenge them further.</w:t>
            </w:r>
          </w:p>
        </w:tc>
        <w:tc>
          <w:tcPr>
            <w:tcW w:w="6895" w:type="dxa"/>
          </w:tcPr>
          <w:p w14:paraId="30ED0B59" w14:textId="77777777" w:rsidR="0006201E" w:rsidRDefault="0006201E" w:rsidP="00CD5B16">
            <w:pPr>
              <w:jc w:val="center"/>
              <w:rPr>
                <w:rFonts w:ascii="Topmarks" w:hAnsi="Topmarks"/>
                <w:b/>
                <w:bCs/>
                <w:sz w:val="24"/>
                <w:szCs w:val="24"/>
                <w:u w:val="single"/>
              </w:rPr>
            </w:pPr>
            <w:r>
              <w:rPr>
                <w:rFonts w:ascii="Topmarks" w:hAnsi="Topmarks"/>
                <w:b/>
                <w:bCs/>
                <w:sz w:val="24"/>
                <w:szCs w:val="24"/>
                <w:u w:val="single"/>
              </w:rPr>
              <w:t>How can I support learners who struggle with change and transition?</w:t>
            </w:r>
          </w:p>
          <w:p w14:paraId="10D9171F" w14:textId="77777777" w:rsidR="0006201E" w:rsidRPr="003B389D" w:rsidRDefault="0006201E" w:rsidP="0006201E">
            <w:pPr>
              <w:pStyle w:val="ListParagraph"/>
              <w:numPr>
                <w:ilvl w:val="0"/>
                <w:numId w:val="20"/>
              </w:numPr>
              <w:spacing w:after="160" w:line="259" w:lineRule="auto"/>
              <w:rPr>
                <w:rFonts w:ascii="Topmarks" w:hAnsi="Topmarks"/>
                <w:sz w:val="18"/>
                <w:szCs w:val="18"/>
              </w:rPr>
            </w:pPr>
            <w:r w:rsidRPr="003B389D">
              <w:rPr>
                <w:rFonts w:ascii="Topmarks" w:hAnsi="Topmarks"/>
                <w:sz w:val="18"/>
                <w:szCs w:val="18"/>
              </w:rPr>
              <w:t xml:space="preserve">Computing doesn’t always follow the same lesson format and structure, so prepare learners in advance by explaining how the lesson will run. </w:t>
            </w:r>
          </w:p>
          <w:p w14:paraId="7358C62B" w14:textId="77777777" w:rsidR="0006201E" w:rsidRPr="003B389D" w:rsidRDefault="0006201E" w:rsidP="0006201E">
            <w:pPr>
              <w:pStyle w:val="ListParagraph"/>
              <w:numPr>
                <w:ilvl w:val="0"/>
                <w:numId w:val="20"/>
              </w:numPr>
              <w:spacing w:after="160" w:line="259" w:lineRule="auto"/>
              <w:rPr>
                <w:rFonts w:ascii="Topmarks" w:hAnsi="Topmarks"/>
                <w:sz w:val="18"/>
                <w:szCs w:val="18"/>
              </w:rPr>
            </w:pPr>
            <w:r w:rsidRPr="003B389D">
              <w:rPr>
                <w:rFonts w:ascii="Topmarks" w:hAnsi="Topmarks"/>
                <w:sz w:val="18"/>
                <w:szCs w:val="18"/>
              </w:rPr>
              <w:t xml:space="preserve">Give clear instructions about when to log in and log out of the computers. Giving warnings of transition time to avoid frustration about not finishing a task. </w:t>
            </w:r>
          </w:p>
          <w:p w14:paraId="2FB74B85" w14:textId="77777777" w:rsidR="0006201E" w:rsidRPr="00A63249" w:rsidRDefault="0006201E" w:rsidP="0006201E">
            <w:pPr>
              <w:pStyle w:val="ListParagraph"/>
              <w:numPr>
                <w:ilvl w:val="0"/>
                <w:numId w:val="20"/>
              </w:numPr>
              <w:spacing w:after="160" w:line="259" w:lineRule="auto"/>
              <w:rPr>
                <w:rFonts w:ascii="Topmarks" w:hAnsi="Topmarks"/>
                <w:sz w:val="24"/>
                <w:szCs w:val="24"/>
              </w:rPr>
            </w:pPr>
            <w:r w:rsidRPr="003B389D">
              <w:rPr>
                <w:rFonts w:ascii="Topmarks" w:hAnsi="Topmarks"/>
                <w:sz w:val="18"/>
                <w:szCs w:val="18"/>
              </w:rPr>
              <w:t>When using computers keep to regular routine so that children are aware of what is expected of the</w:t>
            </w:r>
            <w:r>
              <w:rPr>
                <w:rFonts w:ascii="Topmarks" w:hAnsi="Topmarks"/>
                <w:sz w:val="18"/>
                <w:szCs w:val="18"/>
              </w:rPr>
              <w:t xml:space="preserve">m </w:t>
            </w:r>
            <w:proofErr w:type="gramStart"/>
            <w:r>
              <w:rPr>
                <w:rFonts w:ascii="Topmarks" w:hAnsi="Topmarks"/>
                <w:sz w:val="18"/>
                <w:szCs w:val="18"/>
              </w:rPr>
              <w:t>( urning</w:t>
            </w:r>
            <w:proofErr w:type="gramEnd"/>
            <w:r>
              <w:rPr>
                <w:rFonts w:ascii="Topmarks" w:hAnsi="Topmarks"/>
                <w:sz w:val="18"/>
                <w:szCs w:val="18"/>
              </w:rPr>
              <w:t xml:space="preserve"> them on, logging in, logging out, carrying to the computer cupboard etc)</w:t>
            </w:r>
          </w:p>
        </w:tc>
        <w:tc>
          <w:tcPr>
            <w:tcW w:w="7084" w:type="dxa"/>
          </w:tcPr>
          <w:p w14:paraId="25D8F660" w14:textId="77777777" w:rsidR="0006201E" w:rsidRPr="003C395C" w:rsidRDefault="0006201E" w:rsidP="00CD5B16">
            <w:pPr>
              <w:jc w:val="center"/>
              <w:rPr>
                <w:rFonts w:ascii="Topmarks" w:hAnsi="Topmarks"/>
                <w:b/>
                <w:bCs/>
                <w:sz w:val="24"/>
                <w:szCs w:val="24"/>
                <w:u w:val="single"/>
              </w:rPr>
            </w:pPr>
            <w:r w:rsidRPr="003C395C">
              <w:rPr>
                <w:rFonts w:ascii="Topmarks" w:hAnsi="Topmarks"/>
                <w:b/>
                <w:bCs/>
                <w:sz w:val="24"/>
                <w:szCs w:val="24"/>
                <w:u w:val="single"/>
              </w:rPr>
              <w:t xml:space="preserve">How can I support learners who need additional time </w:t>
            </w:r>
            <w:proofErr w:type="gramStart"/>
            <w:r w:rsidRPr="003C395C">
              <w:rPr>
                <w:rFonts w:ascii="Topmarks" w:hAnsi="Topmarks"/>
                <w:b/>
                <w:bCs/>
                <w:sz w:val="24"/>
                <w:szCs w:val="24"/>
                <w:u w:val="single"/>
              </w:rPr>
              <w:t xml:space="preserve">to </w:t>
            </w:r>
            <w:r>
              <w:rPr>
                <w:rFonts w:ascii="Topmarks" w:hAnsi="Topmarks"/>
                <w:b/>
                <w:bCs/>
                <w:sz w:val="24"/>
                <w:szCs w:val="24"/>
                <w:u w:val="single"/>
              </w:rPr>
              <w:t xml:space="preserve"> </w:t>
            </w:r>
            <w:r w:rsidRPr="003C395C">
              <w:rPr>
                <w:rFonts w:ascii="Topmarks" w:hAnsi="Topmarks"/>
                <w:b/>
                <w:bCs/>
                <w:sz w:val="24"/>
                <w:szCs w:val="24"/>
                <w:u w:val="single"/>
              </w:rPr>
              <w:t>develop</w:t>
            </w:r>
            <w:proofErr w:type="gramEnd"/>
            <w:r w:rsidRPr="003C395C">
              <w:rPr>
                <w:rFonts w:ascii="Topmarks" w:hAnsi="Topmarks"/>
                <w:b/>
                <w:bCs/>
                <w:sz w:val="24"/>
                <w:szCs w:val="24"/>
                <w:u w:val="single"/>
              </w:rPr>
              <w:t xml:space="preserve"> conceptual understanding?</w:t>
            </w:r>
          </w:p>
          <w:p w14:paraId="0F70782D" w14:textId="77777777" w:rsidR="0006201E" w:rsidRDefault="0006201E" w:rsidP="0006201E">
            <w:pPr>
              <w:pStyle w:val="ListParagraph"/>
              <w:numPr>
                <w:ilvl w:val="0"/>
                <w:numId w:val="19"/>
              </w:numPr>
              <w:spacing w:after="0" w:line="240" w:lineRule="auto"/>
              <w:rPr>
                <w:rFonts w:ascii="Topmarks" w:hAnsi="Topmarks"/>
                <w:sz w:val="18"/>
                <w:szCs w:val="18"/>
              </w:rPr>
            </w:pPr>
            <w:r w:rsidRPr="00EA0F04">
              <w:rPr>
                <w:rFonts w:ascii="Topmarks" w:hAnsi="Topmarks"/>
                <w:sz w:val="18"/>
                <w:szCs w:val="18"/>
              </w:rPr>
              <w:t xml:space="preserve">Model answers and get learners to look at and discuss completed examples. </w:t>
            </w:r>
          </w:p>
          <w:p w14:paraId="68BF0BC5" w14:textId="77777777" w:rsidR="0006201E" w:rsidRDefault="0006201E" w:rsidP="0006201E">
            <w:pPr>
              <w:pStyle w:val="ListParagraph"/>
              <w:numPr>
                <w:ilvl w:val="0"/>
                <w:numId w:val="19"/>
              </w:numPr>
              <w:spacing w:after="0" w:line="240" w:lineRule="auto"/>
              <w:rPr>
                <w:rFonts w:ascii="Topmarks" w:hAnsi="Topmarks"/>
                <w:sz w:val="18"/>
                <w:szCs w:val="18"/>
              </w:rPr>
            </w:pPr>
            <w:r w:rsidRPr="00EA0F04">
              <w:rPr>
                <w:rFonts w:ascii="Topmarks" w:hAnsi="Topmarks"/>
                <w:sz w:val="18"/>
                <w:szCs w:val="18"/>
              </w:rPr>
              <w:t xml:space="preserve">Assess and use learners’ prior knowledge to create links between old and new content. </w:t>
            </w:r>
          </w:p>
          <w:p w14:paraId="043371F7" w14:textId="77777777" w:rsidR="0006201E" w:rsidRDefault="0006201E" w:rsidP="0006201E">
            <w:pPr>
              <w:pStyle w:val="ListParagraph"/>
              <w:numPr>
                <w:ilvl w:val="0"/>
                <w:numId w:val="19"/>
              </w:numPr>
              <w:spacing w:after="0" w:line="240" w:lineRule="auto"/>
              <w:rPr>
                <w:rFonts w:ascii="Topmarks" w:hAnsi="Topmarks"/>
                <w:sz w:val="18"/>
                <w:szCs w:val="18"/>
              </w:rPr>
            </w:pPr>
            <w:r w:rsidRPr="00EA0F04">
              <w:rPr>
                <w:rFonts w:ascii="Topmarks" w:hAnsi="Topmarks"/>
                <w:sz w:val="18"/>
                <w:szCs w:val="18"/>
              </w:rPr>
              <w:t xml:space="preserve">Walk through examples together, giving learners the opportunity to ask questions. </w:t>
            </w:r>
          </w:p>
          <w:p w14:paraId="44A7CBB3" w14:textId="77777777" w:rsidR="0006201E" w:rsidRPr="00EA0F04" w:rsidRDefault="0006201E" w:rsidP="0006201E">
            <w:pPr>
              <w:pStyle w:val="ListParagraph"/>
              <w:numPr>
                <w:ilvl w:val="0"/>
                <w:numId w:val="19"/>
              </w:numPr>
              <w:spacing w:after="0" w:line="240" w:lineRule="auto"/>
              <w:rPr>
                <w:rFonts w:ascii="Topmarks" w:hAnsi="Topmarks"/>
                <w:sz w:val="18"/>
                <w:szCs w:val="18"/>
              </w:rPr>
            </w:pPr>
            <w:r w:rsidRPr="00EA0F04">
              <w:rPr>
                <w:rFonts w:ascii="Topmarks" w:hAnsi="Topmarks"/>
                <w:sz w:val="18"/>
                <w:szCs w:val="18"/>
              </w:rPr>
              <w:t>Address misconceptions early.</w:t>
            </w:r>
          </w:p>
          <w:p w14:paraId="743E69FE" w14:textId="77777777" w:rsidR="0006201E" w:rsidRDefault="0006201E" w:rsidP="00CD5B16">
            <w:pPr>
              <w:rPr>
                <w:rFonts w:ascii="Topmarks" w:hAnsi="Topmarks"/>
                <w:sz w:val="24"/>
                <w:szCs w:val="24"/>
              </w:rPr>
            </w:pPr>
          </w:p>
          <w:p w14:paraId="1975188E" w14:textId="77777777" w:rsidR="0006201E" w:rsidRDefault="0006201E" w:rsidP="00CD5B16">
            <w:pPr>
              <w:rPr>
                <w:rFonts w:ascii="Topmarks" w:hAnsi="Topmarks"/>
                <w:sz w:val="24"/>
                <w:szCs w:val="24"/>
              </w:rPr>
            </w:pPr>
          </w:p>
          <w:p w14:paraId="3C3BCCFD" w14:textId="77777777" w:rsidR="0006201E" w:rsidRPr="00EA0F04" w:rsidRDefault="0006201E" w:rsidP="00CD5B16">
            <w:pPr>
              <w:tabs>
                <w:tab w:val="left" w:pos="4380"/>
              </w:tabs>
              <w:rPr>
                <w:rFonts w:ascii="Topmarks" w:hAnsi="Topmarks"/>
                <w:sz w:val="24"/>
                <w:szCs w:val="24"/>
              </w:rPr>
            </w:pPr>
            <w:r>
              <w:rPr>
                <w:rFonts w:ascii="Topmarks" w:hAnsi="Topmarks"/>
                <w:sz w:val="24"/>
                <w:szCs w:val="24"/>
              </w:rPr>
              <w:tab/>
            </w:r>
          </w:p>
        </w:tc>
      </w:tr>
    </w:tbl>
    <w:p w14:paraId="51DF3725" w14:textId="77777777" w:rsidR="0004095C" w:rsidRDefault="0006201E" w:rsidP="0004095C">
      <w:pPr>
        <w:pStyle w:val="ListParagraph"/>
        <w:jc w:val="center"/>
        <w:rPr>
          <w:rFonts w:ascii="Topmarks" w:hAnsi="Topmarks"/>
          <w:b/>
          <w:bCs/>
          <w:sz w:val="32"/>
          <w:szCs w:val="32"/>
        </w:rPr>
      </w:pPr>
      <w:r w:rsidRPr="001A02B7">
        <w:rPr>
          <w:rFonts w:ascii="Topmarks" w:hAnsi="Topmarks"/>
          <w:b/>
          <w:bCs/>
          <w:sz w:val="32"/>
          <w:szCs w:val="32"/>
        </w:rPr>
        <w:lastRenderedPageBreak/>
        <w:t>Strategies to Scaffold Learning in</w:t>
      </w:r>
      <w:r>
        <w:rPr>
          <w:rFonts w:ascii="Topmarks" w:hAnsi="Topmarks"/>
          <w:b/>
          <w:bCs/>
          <w:sz w:val="32"/>
          <w:szCs w:val="32"/>
        </w:rPr>
        <w:t xml:space="preserve"> Design and Technology</w:t>
      </w:r>
    </w:p>
    <w:p w14:paraId="5379EA19" w14:textId="251C8320" w:rsidR="00E6478C" w:rsidRPr="0004095C" w:rsidRDefault="00E6478C" w:rsidP="0004095C">
      <w:pPr>
        <w:pStyle w:val="ListParagraph"/>
        <w:rPr>
          <w:rFonts w:ascii="Topmarks" w:hAnsi="Topmarks"/>
          <w:b/>
          <w:bCs/>
          <w:sz w:val="32"/>
          <w:szCs w:val="32"/>
        </w:rPr>
      </w:pPr>
      <w:r w:rsidRPr="007554CF">
        <w:rPr>
          <w:rFonts w:ascii="Topmarks" w:hAnsi="Topmarks"/>
          <w:b/>
          <w:bCs/>
          <w:sz w:val="24"/>
          <w:szCs w:val="24"/>
          <w:u w:val="single"/>
        </w:rPr>
        <w:t>Creating an inclusive environment</w:t>
      </w:r>
    </w:p>
    <w:p w14:paraId="0716B36D" w14:textId="77777777" w:rsidR="00E6478C" w:rsidRDefault="00E6478C" w:rsidP="00E6478C">
      <w:pPr>
        <w:pStyle w:val="ListParagraph"/>
        <w:numPr>
          <w:ilvl w:val="0"/>
          <w:numId w:val="1"/>
        </w:numPr>
        <w:spacing w:after="160" w:line="259" w:lineRule="auto"/>
        <w:rPr>
          <w:rFonts w:ascii="Topmarks" w:hAnsi="Topmarks"/>
          <w:sz w:val="24"/>
          <w:szCs w:val="24"/>
        </w:rPr>
      </w:pPr>
      <w:r>
        <w:rPr>
          <w:rFonts w:ascii="Topmarks" w:hAnsi="Topmarks"/>
          <w:sz w:val="24"/>
          <w:szCs w:val="24"/>
        </w:rPr>
        <w:t>Opportunities to work independently and alongside peers</w:t>
      </w:r>
    </w:p>
    <w:p w14:paraId="0CEE171F" w14:textId="77777777" w:rsidR="00E6478C" w:rsidRDefault="00E6478C" w:rsidP="00E6478C">
      <w:pPr>
        <w:pStyle w:val="ListParagraph"/>
        <w:numPr>
          <w:ilvl w:val="0"/>
          <w:numId w:val="1"/>
        </w:numPr>
        <w:spacing w:after="160" w:line="259" w:lineRule="auto"/>
        <w:rPr>
          <w:rFonts w:ascii="Topmarks" w:hAnsi="Topmarks"/>
          <w:sz w:val="24"/>
          <w:szCs w:val="24"/>
        </w:rPr>
      </w:pPr>
      <w:r>
        <w:rPr>
          <w:rFonts w:ascii="Topmarks" w:hAnsi="Topmarks"/>
          <w:sz w:val="24"/>
          <w:szCs w:val="24"/>
        </w:rPr>
        <w:t>Opportunities to talk through ideas with teachers and peers with scaffolding such as sentence frames, visual support and learning partners</w:t>
      </w:r>
    </w:p>
    <w:p w14:paraId="24F9AE6B" w14:textId="77777777" w:rsidR="00E6478C" w:rsidRDefault="00E6478C" w:rsidP="00E6478C">
      <w:pPr>
        <w:pStyle w:val="ListParagraph"/>
        <w:numPr>
          <w:ilvl w:val="0"/>
          <w:numId w:val="1"/>
        </w:numPr>
        <w:spacing w:after="160" w:line="259" w:lineRule="auto"/>
        <w:rPr>
          <w:rFonts w:ascii="Topmarks" w:hAnsi="Topmarks"/>
          <w:sz w:val="24"/>
          <w:szCs w:val="24"/>
        </w:rPr>
      </w:pPr>
      <w:r>
        <w:rPr>
          <w:rFonts w:ascii="Topmarks" w:hAnsi="Topmarks"/>
          <w:sz w:val="24"/>
          <w:szCs w:val="24"/>
        </w:rPr>
        <w:t xml:space="preserve">Opportunities to use concrete resources </w:t>
      </w:r>
    </w:p>
    <w:p w14:paraId="19A51484" w14:textId="77777777" w:rsidR="00E6478C" w:rsidRDefault="00E6478C" w:rsidP="00E6478C">
      <w:pPr>
        <w:pStyle w:val="ListParagraph"/>
        <w:numPr>
          <w:ilvl w:val="0"/>
          <w:numId w:val="1"/>
        </w:numPr>
        <w:spacing w:after="160" w:line="259" w:lineRule="auto"/>
        <w:rPr>
          <w:rFonts w:ascii="Topmarks" w:hAnsi="Topmarks"/>
          <w:sz w:val="24"/>
          <w:szCs w:val="24"/>
        </w:rPr>
      </w:pPr>
      <w:r>
        <w:rPr>
          <w:rFonts w:ascii="Topmarks" w:hAnsi="Topmarks"/>
          <w:sz w:val="24"/>
          <w:szCs w:val="24"/>
        </w:rPr>
        <w:t xml:space="preserve">Opportunities to learn core knowledge so that children are less likely to make mistakes. </w:t>
      </w:r>
    </w:p>
    <w:tbl>
      <w:tblPr>
        <w:tblStyle w:val="TableGrid"/>
        <w:tblpPr w:leftFromText="180" w:rightFromText="180" w:vertAnchor="page" w:horzAnchor="margin" w:tblpX="-856" w:tblpY="4602"/>
        <w:tblW w:w="22397" w:type="dxa"/>
        <w:tblLook w:val="04A0" w:firstRow="1" w:lastRow="0" w:firstColumn="1" w:lastColumn="0" w:noHBand="0" w:noVBand="1"/>
      </w:tblPr>
      <w:tblGrid>
        <w:gridCol w:w="7933"/>
        <w:gridCol w:w="6866"/>
        <w:gridCol w:w="7598"/>
      </w:tblGrid>
      <w:tr w:rsidR="0004095C" w14:paraId="25352417" w14:textId="77777777" w:rsidTr="0004095C">
        <w:trPr>
          <w:trHeight w:val="4915"/>
        </w:trPr>
        <w:tc>
          <w:tcPr>
            <w:tcW w:w="7933" w:type="dxa"/>
          </w:tcPr>
          <w:p w14:paraId="40EDC6E1" w14:textId="77777777" w:rsidR="0004095C" w:rsidRPr="0004095C" w:rsidRDefault="0004095C" w:rsidP="0004095C">
            <w:pPr>
              <w:jc w:val="center"/>
              <w:rPr>
                <w:rFonts w:ascii="Topmarks" w:hAnsi="Topmarks"/>
                <w:b/>
                <w:sz w:val="20"/>
                <w:szCs w:val="20"/>
                <w:u w:val="single"/>
              </w:rPr>
            </w:pPr>
            <w:r w:rsidRPr="00A63EE4">
              <w:rPr>
                <w:rFonts w:ascii="Topmarks" w:hAnsi="Topmarks"/>
                <w:b/>
                <w:sz w:val="20"/>
                <w:szCs w:val="20"/>
                <w:u w:val="single"/>
              </w:rPr>
              <w:t xml:space="preserve">How can I support learners who struggle to access lessons because of literacy </w:t>
            </w:r>
            <w:r w:rsidRPr="00A63EE4">
              <w:rPr>
                <w:rFonts w:ascii="Topmarks" w:hAnsi="Topmarks"/>
                <w:b/>
                <w:bCs/>
                <w:sz w:val="20"/>
                <w:szCs w:val="20"/>
                <w:u w:val="single"/>
              </w:rPr>
              <w:t xml:space="preserve">and numeracy </w:t>
            </w:r>
            <w:r w:rsidRPr="00A63EE4">
              <w:rPr>
                <w:rFonts w:ascii="Topmarks" w:hAnsi="Topmarks"/>
                <w:b/>
                <w:sz w:val="20"/>
                <w:szCs w:val="20"/>
                <w:u w:val="single"/>
              </w:rPr>
              <w:t>difficulties?</w:t>
            </w:r>
          </w:p>
          <w:p w14:paraId="7CF37289" w14:textId="77777777" w:rsidR="0004095C" w:rsidRPr="00A63EE4" w:rsidRDefault="0004095C" w:rsidP="0004095C">
            <w:pPr>
              <w:pStyle w:val="ListParagraph"/>
              <w:numPr>
                <w:ilvl w:val="0"/>
                <w:numId w:val="16"/>
              </w:numPr>
              <w:spacing w:after="0" w:line="240" w:lineRule="auto"/>
              <w:rPr>
                <w:rFonts w:ascii="Topmarks" w:hAnsi="Topmarks"/>
                <w:sz w:val="20"/>
                <w:szCs w:val="20"/>
              </w:rPr>
            </w:pPr>
            <w:r w:rsidRPr="00A63EE4">
              <w:rPr>
                <w:rFonts w:ascii="Topmarks" w:hAnsi="Topmarks"/>
                <w:sz w:val="20"/>
                <w:szCs w:val="20"/>
              </w:rPr>
              <w:t xml:space="preserve">Provide visual aids to enable learners to be creative and to be able to access the work, as well as to identify equipment and media. </w:t>
            </w:r>
          </w:p>
          <w:p w14:paraId="227DF8F1" w14:textId="77777777" w:rsidR="0004095C" w:rsidRPr="00A63EE4" w:rsidRDefault="0004095C" w:rsidP="0004095C">
            <w:pPr>
              <w:pStyle w:val="ListParagraph"/>
              <w:numPr>
                <w:ilvl w:val="0"/>
                <w:numId w:val="16"/>
              </w:numPr>
              <w:spacing w:after="0" w:line="240" w:lineRule="auto"/>
              <w:rPr>
                <w:rFonts w:ascii="Topmarks" w:hAnsi="Topmarks"/>
                <w:sz w:val="20"/>
                <w:szCs w:val="20"/>
              </w:rPr>
            </w:pPr>
            <w:r w:rsidRPr="00A63EE4">
              <w:rPr>
                <w:rFonts w:ascii="Topmarks" w:hAnsi="Topmarks"/>
                <w:sz w:val="20"/>
                <w:szCs w:val="20"/>
              </w:rPr>
              <w:t xml:space="preserve">Provide a word and/or picture bank for the learner to refer to during guided and independent activities. </w:t>
            </w:r>
          </w:p>
          <w:p w14:paraId="55C4031A" w14:textId="77777777" w:rsidR="0004095C" w:rsidRPr="00A63EE4" w:rsidRDefault="0004095C" w:rsidP="0004095C">
            <w:pPr>
              <w:pStyle w:val="ListParagraph"/>
              <w:numPr>
                <w:ilvl w:val="0"/>
                <w:numId w:val="16"/>
              </w:numPr>
              <w:spacing w:after="0" w:line="240" w:lineRule="auto"/>
              <w:rPr>
                <w:rFonts w:ascii="Topmarks" w:hAnsi="Topmarks"/>
                <w:sz w:val="20"/>
                <w:szCs w:val="20"/>
              </w:rPr>
            </w:pPr>
            <w:r w:rsidRPr="00A63EE4">
              <w:rPr>
                <w:rFonts w:ascii="Topmarks" w:hAnsi="Topmarks"/>
                <w:sz w:val="20"/>
                <w:szCs w:val="20"/>
              </w:rPr>
              <w:t>Use strategies such as modelling, demonstrating, and imitating to support learners in understanding the step-by-step processes.</w:t>
            </w:r>
          </w:p>
          <w:p w14:paraId="5BB7D635" w14:textId="77777777" w:rsidR="0004095C" w:rsidRDefault="0004095C" w:rsidP="0004095C">
            <w:pPr>
              <w:pStyle w:val="ListParagraph"/>
              <w:numPr>
                <w:ilvl w:val="0"/>
                <w:numId w:val="16"/>
              </w:numPr>
              <w:spacing w:after="0" w:line="240" w:lineRule="auto"/>
              <w:rPr>
                <w:rFonts w:ascii="Topmarks" w:hAnsi="Topmarks"/>
                <w:sz w:val="20"/>
                <w:szCs w:val="20"/>
              </w:rPr>
            </w:pPr>
            <w:r w:rsidRPr="00A63EE4">
              <w:rPr>
                <w:rFonts w:ascii="Topmarks" w:hAnsi="Topmarks"/>
                <w:sz w:val="20"/>
                <w:szCs w:val="20"/>
              </w:rPr>
              <w:t>Provide premeasured materials in supporting children creating the product e.g., pre marked wood in the KS2 topic automata toys.</w:t>
            </w:r>
          </w:p>
          <w:p w14:paraId="36A1A052" w14:textId="77777777" w:rsidR="0004095C" w:rsidRPr="0004095C" w:rsidRDefault="0004095C" w:rsidP="0004095C">
            <w:pPr>
              <w:pStyle w:val="ListParagraph"/>
              <w:numPr>
                <w:ilvl w:val="0"/>
                <w:numId w:val="16"/>
              </w:numPr>
              <w:spacing w:after="0" w:line="240" w:lineRule="auto"/>
              <w:rPr>
                <w:rFonts w:ascii="Topmarks" w:hAnsi="Topmarks"/>
                <w:sz w:val="20"/>
                <w:szCs w:val="20"/>
              </w:rPr>
            </w:pPr>
            <w:r w:rsidRPr="0004095C">
              <w:rPr>
                <w:rFonts w:ascii="Topmarks" w:hAnsi="Topmarks"/>
                <w:sz w:val="20"/>
                <w:szCs w:val="20"/>
              </w:rPr>
              <w:t xml:space="preserve">Use ability appropriate maths manipulatives when measuring resources e.g., 6cm = 6 cubes. </w:t>
            </w:r>
          </w:p>
        </w:tc>
        <w:tc>
          <w:tcPr>
            <w:tcW w:w="6866" w:type="dxa"/>
          </w:tcPr>
          <w:p w14:paraId="7190474C" w14:textId="77777777" w:rsidR="0004095C" w:rsidRPr="00A63EE4" w:rsidRDefault="0004095C" w:rsidP="0004095C">
            <w:pPr>
              <w:jc w:val="center"/>
              <w:rPr>
                <w:rFonts w:ascii="Topmarks" w:hAnsi="Topmarks"/>
                <w:b/>
                <w:bCs/>
                <w:sz w:val="20"/>
                <w:szCs w:val="20"/>
                <w:u w:val="single"/>
              </w:rPr>
            </w:pPr>
            <w:r w:rsidRPr="00A63EE4">
              <w:rPr>
                <w:rFonts w:ascii="Topmarks" w:hAnsi="Topmarks"/>
                <w:b/>
                <w:sz w:val="20"/>
                <w:szCs w:val="20"/>
                <w:u w:val="single"/>
              </w:rPr>
              <w:t xml:space="preserve">How can I support learners who struggle </w:t>
            </w:r>
            <w:r w:rsidRPr="00A63EE4">
              <w:rPr>
                <w:rFonts w:ascii="Topmarks" w:hAnsi="Topmarks"/>
                <w:b/>
                <w:bCs/>
                <w:sz w:val="20"/>
                <w:szCs w:val="20"/>
                <w:u w:val="single"/>
              </w:rPr>
              <w:t>with fine motor skills?</w:t>
            </w:r>
          </w:p>
          <w:p w14:paraId="470C22D3" w14:textId="77777777" w:rsidR="0004095C" w:rsidRPr="00A63EE4" w:rsidRDefault="0004095C" w:rsidP="0004095C">
            <w:pPr>
              <w:pStyle w:val="ListParagraph"/>
              <w:numPr>
                <w:ilvl w:val="0"/>
                <w:numId w:val="17"/>
              </w:numPr>
              <w:spacing w:after="0" w:line="240" w:lineRule="auto"/>
              <w:rPr>
                <w:rFonts w:ascii="Topmarks" w:hAnsi="Topmarks"/>
                <w:sz w:val="20"/>
                <w:szCs w:val="20"/>
              </w:rPr>
            </w:pPr>
            <w:r w:rsidRPr="00A63EE4">
              <w:rPr>
                <w:rFonts w:ascii="Topmarks" w:hAnsi="Topmarks"/>
                <w:sz w:val="20"/>
                <w:szCs w:val="20"/>
              </w:rPr>
              <w:t xml:space="preserve">Consider using frames or adhesives (e.g., masking tape) that hold down learners’ work to surfaces in cases where learners may struggle to hold a resource in place. Provide learners with larger scale materials to work on and gradually decrease the scale as they acquire greater control. </w:t>
            </w:r>
          </w:p>
          <w:p w14:paraId="37A0C801" w14:textId="77777777" w:rsidR="0004095C" w:rsidRPr="00A63EE4" w:rsidRDefault="0004095C" w:rsidP="0004095C">
            <w:pPr>
              <w:pStyle w:val="ListParagraph"/>
              <w:numPr>
                <w:ilvl w:val="0"/>
                <w:numId w:val="17"/>
              </w:numPr>
              <w:spacing w:after="0" w:line="240" w:lineRule="auto"/>
              <w:rPr>
                <w:rFonts w:ascii="Topmarks" w:hAnsi="Topmarks"/>
                <w:sz w:val="20"/>
                <w:szCs w:val="20"/>
              </w:rPr>
            </w:pPr>
            <w:r w:rsidRPr="00A63EE4">
              <w:rPr>
                <w:rFonts w:ascii="Topmarks" w:hAnsi="Topmarks"/>
                <w:sz w:val="20"/>
                <w:szCs w:val="20"/>
              </w:rPr>
              <w:t>Encourage learners to experiment with different media, for example when planning and designing offer chunkier graphite sticks as well as soft ‘B’ range pencils. Similarly, offer a range of needle sizes, scissor sizes and joining materials.</w:t>
            </w:r>
          </w:p>
          <w:p w14:paraId="2E258F8D" w14:textId="77777777" w:rsidR="0004095C" w:rsidRPr="00A63EE4" w:rsidRDefault="0004095C" w:rsidP="0004095C">
            <w:pPr>
              <w:pStyle w:val="ListParagraph"/>
              <w:numPr>
                <w:ilvl w:val="0"/>
                <w:numId w:val="17"/>
              </w:numPr>
              <w:spacing w:after="0" w:line="240" w:lineRule="auto"/>
              <w:rPr>
                <w:rFonts w:ascii="Topmarks" w:hAnsi="Topmarks"/>
                <w:sz w:val="20"/>
                <w:szCs w:val="20"/>
              </w:rPr>
            </w:pPr>
            <w:r w:rsidRPr="00A63EE4">
              <w:rPr>
                <w:rFonts w:ascii="Topmarks" w:hAnsi="Topmarks"/>
                <w:sz w:val="20"/>
                <w:szCs w:val="20"/>
              </w:rPr>
              <w:t>Plan each lesson well in advance, to consider points where learners may struggle and allow for adult guidance accordingly. Use of scissors can be a source of frustration for some learners and wider-handled or easy grip scissors can be a useful aid.</w:t>
            </w:r>
          </w:p>
          <w:p w14:paraId="7200EF1C" w14:textId="77777777" w:rsidR="0004095C" w:rsidRPr="00A63EE4" w:rsidRDefault="0004095C" w:rsidP="0004095C">
            <w:pPr>
              <w:pStyle w:val="ListParagraph"/>
              <w:numPr>
                <w:ilvl w:val="0"/>
                <w:numId w:val="17"/>
              </w:numPr>
              <w:spacing w:after="0" w:line="240" w:lineRule="auto"/>
              <w:rPr>
                <w:rFonts w:ascii="Topmarks" w:hAnsi="Topmarks"/>
                <w:sz w:val="20"/>
                <w:szCs w:val="20"/>
              </w:rPr>
            </w:pPr>
            <w:r w:rsidRPr="00A63EE4">
              <w:rPr>
                <w:rFonts w:ascii="Topmarks" w:hAnsi="Topmarks"/>
                <w:sz w:val="20"/>
                <w:szCs w:val="20"/>
              </w:rPr>
              <w:t xml:space="preserve">Engaging in design activity is great for helping build fine motor skills for all children. Learners will enjoy and benefit from using a range of tools and materials. </w:t>
            </w:r>
          </w:p>
          <w:p w14:paraId="28E1EBAD" w14:textId="77777777" w:rsidR="0004095C" w:rsidRPr="00A63EE4" w:rsidRDefault="0004095C" w:rsidP="0004095C">
            <w:pPr>
              <w:jc w:val="center"/>
              <w:rPr>
                <w:rFonts w:ascii="Topmarks" w:hAnsi="Topmarks"/>
                <w:sz w:val="20"/>
                <w:szCs w:val="20"/>
              </w:rPr>
            </w:pPr>
          </w:p>
        </w:tc>
        <w:tc>
          <w:tcPr>
            <w:tcW w:w="7598" w:type="dxa"/>
          </w:tcPr>
          <w:p w14:paraId="7E1B11E7" w14:textId="77777777" w:rsidR="0004095C" w:rsidRPr="00A63EE4" w:rsidRDefault="0004095C" w:rsidP="0004095C">
            <w:pPr>
              <w:jc w:val="center"/>
              <w:rPr>
                <w:rFonts w:ascii="Topmarks" w:hAnsi="Topmarks"/>
                <w:b/>
                <w:bCs/>
                <w:sz w:val="20"/>
                <w:szCs w:val="20"/>
                <w:u w:val="single"/>
              </w:rPr>
            </w:pPr>
            <w:r w:rsidRPr="00A63EE4">
              <w:rPr>
                <w:rFonts w:ascii="Topmarks" w:hAnsi="Topmarks"/>
                <w:b/>
                <w:sz w:val="20"/>
                <w:szCs w:val="20"/>
                <w:u w:val="single"/>
              </w:rPr>
              <w:t>How can I support learners who struggle to retain vocabulary?</w:t>
            </w:r>
          </w:p>
          <w:p w14:paraId="6F8AC4C0" w14:textId="77777777" w:rsidR="0004095C" w:rsidRPr="00A63EE4" w:rsidRDefault="0004095C" w:rsidP="0004095C">
            <w:pPr>
              <w:pStyle w:val="ListParagraph"/>
              <w:numPr>
                <w:ilvl w:val="0"/>
                <w:numId w:val="17"/>
              </w:numPr>
              <w:spacing w:after="0" w:line="240" w:lineRule="auto"/>
              <w:rPr>
                <w:rFonts w:ascii="Topmarks" w:hAnsi="Topmarks"/>
                <w:sz w:val="20"/>
                <w:szCs w:val="20"/>
              </w:rPr>
            </w:pPr>
            <w:r w:rsidRPr="00A63EE4">
              <w:rPr>
                <w:rFonts w:ascii="Topmarks" w:hAnsi="Topmarks"/>
                <w:sz w:val="20"/>
                <w:szCs w:val="20"/>
              </w:rPr>
              <w:t xml:space="preserve">Learners will hear and use a range of specific vocabulary including technique, equipment, mechanism, assemble, diagram, structure and innovation. Discuss and display any key vocabulary together with its meaning. Practise saying them together. </w:t>
            </w:r>
          </w:p>
          <w:p w14:paraId="39AAE114" w14:textId="77777777" w:rsidR="0004095C" w:rsidRPr="00A63EE4" w:rsidRDefault="0004095C" w:rsidP="0004095C">
            <w:pPr>
              <w:pStyle w:val="ListParagraph"/>
              <w:numPr>
                <w:ilvl w:val="0"/>
                <w:numId w:val="17"/>
              </w:numPr>
              <w:spacing w:after="0" w:line="240" w:lineRule="auto"/>
              <w:rPr>
                <w:rFonts w:ascii="Topmarks" w:hAnsi="Topmarks"/>
                <w:sz w:val="20"/>
                <w:szCs w:val="20"/>
              </w:rPr>
            </w:pPr>
            <w:r w:rsidRPr="00A63EE4">
              <w:rPr>
                <w:rFonts w:ascii="Topmarks" w:hAnsi="Topmarks"/>
                <w:sz w:val="20"/>
                <w:szCs w:val="20"/>
              </w:rPr>
              <w:t>Provide visual word banks that are accessible to the learners.</w:t>
            </w:r>
          </w:p>
          <w:p w14:paraId="6B898252" w14:textId="77777777" w:rsidR="0004095C" w:rsidRDefault="0004095C" w:rsidP="0004095C">
            <w:pPr>
              <w:pStyle w:val="ListParagraph"/>
              <w:numPr>
                <w:ilvl w:val="0"/>
                <w:numId w:val="17"/>
              </w:numPr>
              <w:spacing w:after="0" w:line="240" w:lineRule="auto"/>
              <w:rPr>
                <w:rFonts w:ascii="Topmarks" w:hAnsi="Topmarks"/>
                <w:sz w:val="20"/>
                <w:szCs w:val="20"/>
              </w:rPr>
            </w:pPr>
            <w:r w:rsidRPr="00A63EE4">
              <w:rPr>
                <w:rFonts w:ascii="Topmarks" w:hAnsi="Topmarks"/>
                <w:sz w:val="20"/>
                <w:szCs w:val="20"/>
              </w:rPr>
              <w:t>Ensure that the vocabulary becomes embedded by referring to it regularly during lessons and whilst modelling.</w:t>
            </w:r>
          </w:p>
          <w:p w14:paraId="15597DA0" w14:textId="77777777" w:rsidR="0004095C" w:rsidRPr="00CD3694" w:rsidRDefault="0004095C" w:rsidP="0004095C">
            <w:pPr>
              <w:pStyle w:val="ListParagraph"/>
              <w:numPr>
                <w:ilvl w:val="0"/>
                <w:numId w:val="17"/>
              </w:numPr>
              <w:spacing w:after="0" w:line="240" w:lineRule="auto"/>
              <w:rPr>
                <w:rFonts w:ascii="Topmarks" w:hAnsi="Topmarks"/>
                <w:sz w:val="20"/>
                <w:szCs w:val="20"/>
              </w:rPr>
            </w:pPr>
            <w:r w:rsidRPr="00CD3694">
              <w:rPr>
                <w:rFonts w:ascii="Topmarks" w:hAnsi="Topmarks"/>
                <w:sz w:val="20"/>
                <w:szCs w:val="20"/>
              </w:rPr>
              <w:t>Provide access to current Design Technology knowledge organisers which display</w:t>
            </w:r>
            <w:r>
              <w:rPr>
                <w:rFonts w:ascii="Topmarks" w:hAnsi="Topmarks"/>
                <w:sz w:val="20"/>
                <w:szCs w:val="20"/>
              </w:rPr>
              <w:t xml:space="preserve"> </w:t>
            </w:r>
            <w:r w:rsidRPr="00CD3694">
              <w:rPr>
                <w:rFonts w:ascii="Topmarks" w:hAnsi="Topmarks"/>
                <w:sz w:val="20"/>
                <w:szCs w:val="20"/>
              </w:rPr>
              <w:t>key vocab.</w:t>
            </w:r>
          </w:p>
        </w:tc>
      </w:tr>
      <w:tr w:rsidR="0004095C" w14:paraId="207B220F" w14:textId="77777777" w:rsidTr="0004095C">
        <w:trPr>
          <w:trHeight w:val="1691"/>
        </w:trPr>
        <w:tc>
          <w:tcPr>
            <w:tcW w:w="7933" w:type="dxa"/>
          </w:tcPr>
          <w:p w14:paraId="02B64C58" w14:textId="77777777" w:rsidR="0004095C" w:rsidRPr="00A63EE4" w:rsidRDefault="0004095C" w:rsidP="0004095C">
            <w:pPr>
              <w:jc w:val="center"/>
              <w:rPr>
                <w:rFonts w:ascii="Topmarks" w:hAnsi="Topmarks"/>
                <w:b/>
                <w:bCs/>
                <w:sz w:val="20"/>
                <w:szCs w:val="20"/>
                <w:u w:val="single"/>
              </w:rPr>
            </w:pPr>
            <w:r w:rsidRPr="00A63EE4">
              <w:rPr>
                <w:rFonts w:ascii="Topmarks" w:hAnsi="Topmarks"/>
                <w:b/>
                <w:sz w:val="20"/>
                <w:szCs w:val="20"/>
                <w:u w:val="single"/>
              </w:rPr>
              <w:t>How can I support learners who struggle with attention?</w:t>
            </w:r>
          </w:p>
          <w:p w14:paraId="269B721C" w14:textId="77777777" w:rsidR="0004095C" w:rsidRPr="00A63EE4" w:rsidRDefault="0004095C" w:rsidP="0004095C">
            <w:pPr>
              <w:jc w:val="center"/>
              <w:rPr>
                <w:rFonts w:ascii="Topmarks" w:hAnsi="Topmarks"/>
                <w:b/>
                <w:bCs/>
                <w:sz w:val="20"/>
                <w:szCs w:val="20"/>
                <w:u w:val="single"/>
              </w:rPr>
            </w:pPr>
          </w:p>
          <w:p w14:paraId="3475611C" w14:textId="77777777" w:rsidR="0004095C" w:rsidRPr="00A63EE4" w:rsidRDefault="0004095C" w:rsidP="0004095C">
            <w:pPr>
              <w:pStyle w:val="ListParagraph"/>
              <w:numPr>
                <w:ilvl w:val="0"/>
                <w:numId w:val="18"/>
              </w:numPr>
              <w:spacing w:after="0" w:line="240" w:lineRule="auto"/>
              <w:rPr>
                <w:rFonts w:ascii="Topmarks" w:hAnsi="Topmarks"/>
                <w:sz w:val="20"/>
                <w:szCs w:val="20"/>
              </w:rPr>
            </w:pPr>
            <w:r w:rsidRPr="00A63EE4">
              <w:rPr>
                <w:rFonts w:ascii="Topmarks" w:hAnsi="Topmarks"/>
                <w:sz w:val="20"/>
                <w:szCs w:val="20"/>
              </w:rPr>
              <w:t xml:space="preserve">Reflect on the positioning of learners within the classroom to maximise their engagement. Some learners will benefit from working and interacting with selected others. A calm environment will help minimise distractions. </w:t>
            </w:r>
          </w:p>
          <w:p w14:paraId="161B3DD9" w14:textId="77777777" w:rsidR="0004095C" w:rsidRPr="00A63EE4" w:rsidRDefault="0004095C" w:rsidP="0004095C">
            <w:pPr>
              <w:pStyle w:val="ListParagraph"/>
              <w:numPr>
                <w:ilvl w:val="0"/>
                <w:numId w:val="18"/>
              </w:numPr>
              <w:spacing w:after="0" w:line="240" w:lineRule="auto"/>
              <w:rPr>
                <w:rFonts w:ascii="Topmarks" w:hAnsi="Topmarks"/>
                <w:sz w:val="20"/>
                <w:szCs w:val="20"/>
              </w:rPr>
            </w:pPr>
            <w:r w:rsidRPr="00A63EE4">
              <w:rPr>
                <w:rFonts w:ascii="Topmarks" w:hAnsi="Topmarks"/>
                <w:sz w:val="20"/>
                <w:szCs w:val="20"/>
              </w:rPr>
              <w:t xml:space="preserve">Consider adapting the lesson to break it into chunks that permit time for paired or group talk and allow tasks to be completed across manageable stages. </w:t>
            </w:r>
          </w:p>
          <w:p w14:paraId="2E207D08" w14:textId="77777777" w:rsidR="0004095C" w:rsidRPr="00A63EE4" w:rsidRDefault="0004095C" w:rsidP="0004095C">
            <w:pPr>
              <w:pStyle w:val="ListParagraph"/>
              <w:numPr>
                <w:ilvl w:val="0"/>
                <w:numId w:val="18"/>
              </w:numPr>
              <w:spacing w:after="0" w:line="240" w:lineRule="auto"/>
              <w:rPr>
                <w:rFonts w:ascii="Topmarks" w:hAnsi="Topmarks"/>
                <w:sz w:val="20"/>
                <w:szCs w:val="20"/>
              </w:rPr>
            </w:pPr>
            <w:r w:rsidRPr="00A63EE4">
              <w:rPr>
                <w:rFonts w:ascii="Topmarks" w:hAnsi="Topmarks"/>
                <w:sz w:val="20"/>
                <w:szCs w:val="20"/>
              </w:rPr>
              <w:t xml:space="preserve">Pre-expose learners to the content of the lesson by sharing with them any resources to be used as well as the content of the lesson, perhaps pre-teaching vocab they are learning about or an example of the kind of outcomes they will produce. This will support learners to engage in the processes. </w:t>
            </w:r>
          </w:p>
          <w:p w14:paraId="2F697586" w14:textId="77777777" w:rsidR="0004095C" w:rsidRPr="00A63EE4" w:rsidRDefault="0004095C" w:rsidP="0004095C">
            <w:pPr>
              <w:pStyle w:val="ListParagraph"/>
              <w:numPr>
                <w:ilvl w:val="0"/>
                <w:numId w:val="18"/>
              </w:numPr>
              <w:spacing w:after="0" w:line="240" w:lineRule="auto"/>
              <w:rPr>
                <w:rFonts w:ascii="Topmarks" w:hAnsi="Topmarks"/>
                <w:sz w:val="20"/>
                <w:szCs w:val="20"/>
              </w:rPr>
            </w:pPr>
            <w:r w:rsidRPr="00A63EE4">
              <w:rPr>
                <w:rFonts w:ascii="Topmarks" w:hAnsi="Topmarks"/>
                <w:sz w:val="20"/>
                <w:szCs w:val="20"/>
              </w:rPr>
              <w:t>Giving time for learners to look back through their workbooks to make connections to what they already know, which in turn can help nurture motivation.</w:t>
            </w:r>
          </w:p>
          <w:p w14:paraId="7BCE5271" w14:textId="77777777" w:rsidR="0004095C" w:rsidRDefault="0004095C" w:rsidP="0004095C">
            <w:pPr>
              <w:pStyle w:val="ListParagraph"/>
              <w:numPr>
                <w:ilvl w:val="0"/>
                <w:numId w:val="18"/>
              </w:numPr>
              <w:spacing w:after="0" w:line="240" w:lineRule="auto"/>
              <w:rPr>
                <w:rFonts w:ascii="Topmarks" w:hAnsi="Topmarks"/>
                <w:sz w:val="20"/>
                <w:szCs w:val="20"/>
              </w:rPr>
            </w:pPr>
            <w:r w:rsidRPr="00A63EE4">
              <w:rPr>
                <w:rFonts w:ascii="Topmarks" w:hAnsi="Topmarks"/>
                <w:sz w:val="20"/>
                <w:szCs w:val="20"/>
              </w:rPr>
              <w:t xml:space="preserve">Allow movement breaks </w:t>
            </w:r>
            <w:proofErr w:type="gramStart"/>
            <w:r w:rsidRPr="00A63EE4">
              <w:rPr>
                <w:rFonts w:ascii="Topmarks" w:hAnsi="Topmarks"/>
                <w:sz w:val="20"/>
                <w:szCs w:val="20"/>
              </w:rPr>
              <w:t>if and when</w:t>
            </w:r>
            <w:proofErr w:type="gramEnd"/>
            <w:r w:rsidRPr="00A63EE4">
              <w:rPr>
                <w:rFonts w:ascii="Topmarks" w:hAnsi="Topmarks"/>
                <w:sz w:val="20"/>
                <w:szCs w:val="20"/>
              </w:rPr>
              <w:t xml:space="preserve"> necessary and give learners classroom jobs such as handing out a resource. This will support learners who struggle with self-regulation. </w:t>
            </w:r>
          </w:p>
          <w:p w14:paraId="353DC52B" w14:textId="77777777" w:rsidR="0004095C" w:rsidRPr="00CD3694" w:rsidRDefault="0004095C" w:rsidP="0004095C">
            <w:pPr>
              <w:pStyle w:val="ListParagraph"/>
              <w:numPr>
                <w:ilvl w:val="0"/>
                <w:numId w:val="18"/>
              </w:numPr>
              <w:spacing w:after="0" w:line="240" w:lineRule="auto"/>
              <w:rPr>
                <w:rFonts w:ascii="Topmarks" w:hAnsi="Topmarks"/>
                <w:sz w:val="20"/>
                <w:szCs w:val="20"/>
              </w:rPr>
            </w:pPr>
            <w:r w:rsidRPr="00CD3694">
              <w:rPr>
                <w:rFonts w:ascii="Topmarks" w:hAnsi="Topmarks"/>
                <w:sz w:val="20"/>
                <w:szCs w:val="20"/>
              </w:rPr>
              <w:t>All learners should routinely clean and tidy away the equipment they have used and time for this needs to be built into lessons, as it is a useful tool for encouraging independence as well as managing transitions.</w:t>
            </w:r>
          </w:p>
        </w:tc>
        <w:tc>
          <w:tcPr>
            <w:tcW w:w="6866" w:type="dxa"/>
          </w:tcPr>
          <w:p w14:paraId="1DC1CFE0" w14:textId="77777777" w:rsidR="0004095C" w:rsidRPr="00A63EE4" w:rsidRDefault="0004095C" w:rsidP="0004095C">
            <w:pPr>
              <w:jc w:val="center"/>
              <w:rPr>
                <w:rFonts w:ascii="Topmarks" w:hAnsi="Topmarks"/>
                <w:b/>
                <w:bCs/>
                <w:sz w:val="20"/>
                <w:szCs w:val="20"/>
                <w:u w:val="single"/>
              </w:rPr>
            </w:pPr>
            <w:r w:rsidRPr="00A63EE4">
              <w:rPr>
                <w:rFonts w:ascii="Topmarks" w:hAnsi="Topmarks"/>
                <w:b/>
                <w:sz w:val="20"/>
                <w:szCs w:val="20"/>
                <w:u w:val="single"/>
              </w:rPr>
              <w:t>How can I support learners who struggle with change and transition?</w:t>
            </w:r>
          </w:p>
          <w:p w14:paraId="2F508244" w14:textId="77777777" w:rsidR="0004095C" w:rsidRPr="00A63EE4" w:rsidRDefault="0004095C" w:rsidP="0004095C">
            <w:pPr>
              <w:pStyle w:val="ListParagraph"/>
              <w:numPr>
                <w:ilvl w:val="0"/>
                <w:numId w:val="20"/>
              </w:numPr>
              <w:spacing w:after="0" w:line="240" w:lineRule="auto"/>
              <w:rPr>
                <w:rFonts w:ascii="Topmarks" w:hAnsi="Topmarks"/>
                <w:sz w:val="20"/>
                <w:szCs w:val="20"/>
              </w:rPr>
            </w:pPr>
            <w:r w:rsidRPr="00A63EE4">
              <w:rPr>
                <w:rFonts w:ascii="Topmarks" w:hAnsi="Topmarks"/>
                <w:sz w:val="20"/>
                <w:szCs w:val="20"/>
              </w:rPr>
              <w:t xml:space="preserve">Design Technology doesn’t always follow the same lesson format and structure, so prepare learners in advance by explaining how the lesson will run. </w:t>
            </w:r>
          </w:p>
          <w:p w14:paraId="3EA245E4" w14:textId="77777777" w:rsidR="0004095C" w:rsidRPr="00A63EE4" w:rsidRDefault="0004095C" w:rsidP="0004095C">
            <w:pPr>
              <w:pStyle w:val="ListParagraph"/>
              <w:numPr>
                <w:ilvl w:val="0"/>
                <w:numId w:val="20"/>
              </w:numPr>
              <w:spacing w:after="0" w:line="240" w:lineRule="auto"/>
              <w:rPr>
                <w:rFonts w:ascii="Topmarks" w:hAnsi="Topmarks"/>
                <w:sz w:val="20"/>
                <w:szCs w:val="20"/>
              </w:rPr>
            </w:pPr>
            <w:r w:rsidRPr="00A63EE4">
              <w:rPr>
                <w:rFonts w:ascii="Topmarks" w:hAnsi="Topmarks"/>
                <w:sz w:val="20"/>
                <w:szCs w:val="20"/>
              </w:rPr>
              <w:t>Use visuals (e.g., now, next, then boards or visual timetables) and clear oral instructions to segment the lesson into manageable chunks that are achievable for the learner e.g., from design to creation of product.</w:t>
            </w:r>
          </w:p>
          <w:p w14:paraId="726017D6" w14:textId="77777777" w:rsidR="0004095C" w:rsidRPr="00A63EE4" w:rsidRDefault="0004095C" w:rsidP="0004095C">
            <w:pPr>
              <w:pStyle w:val="ListParagraph"/>
              <w:numPr>
                <w:ilvl w:val="0"/>
                <w:numId w:val="20"/>
              </w:numPr>
              <w:spacing w:after="0" w:line="240" w:lineRule="auto"/>
              <w:rPr>
                <w:rFonts w:ascii="Topmarks" w:hAnsi="Topmarks"/>
                <w:sz w:val="20"/>
                <w:szCs w:val="20"/>
              </w:rPr>
            </w:pPr>
            <w:r w:rsidRPr="00A63EE4">
              <w:rPr>
                <w:rFonts w:ascii="Topmarks" w:hAnsi="Topmarks"/>
                <w:sz w:val="20"/>
                <w:szCs w:val="20"/>
              </w:rPr>
              <w:t>Think about the individual learner – some learners may be highly motivated if they know something in advance of a lesson. Show them an object, or picture about the lesson.</w:t>
            </w:r>
          </w:p>
          <w:p w14:paraId="6B7F6F0A" w14:textId="77777777" w:rsidR="0004095C" w:rsidRPr="00A63EE4" w:rsidRDefault="0004095C" w:rsidP="0004095C">
            <w:pPr>
              <w:jc w:val="center"/>
              <w:rPr>
                <w:rFonts w:ascii="Topmarks" w:hAnsi="Topmarks"/>
                <w:sz w:val="20"/>
                <w:szCs w:val="20"/>
              </w:rPr>
            </w:pPr>
          </w:p>
        </w:tc>
        <w:tc>
          <w:tcPr>
            <w:tcW w:w="7598" w:type="dxa"/>
          </w:tcPr>
          <w:p w14:paraId="12D3CE0B" w14:textId="77777777" w:rsidR="0004095C" w:rsidRPr="00A63EE4" w:rsidRDefault="0004095C" w:rsidP="0004095C">
            <w:pPr>
              <w:jc w:val="center"/>
              <w:rPr>
                <w:rFonts w:ascii="Topmarks" w:hAnsi="Topmarks"/>
                <w:b/>
                <w:sz w:val="20"/>
                <w:szCs w:val="20"/>
                <w:u w:val="single"/>
              </w:rPr>
            </w:pPr>
            <w:r w:rsidRPr="00A63EE4">
              <w:rPr>
                <w:rFonts w:ascii="Topmarks" w:hAnsi="Topmarks"/>
                <w:b/>
                <w:sz w:val="20"/>
                <w:szCs w:val="20"/>
                <w:u w:val="single"/>
              </w:rPr>
              <w:t>How can I support learners who need additional time to develop conceptual understanding?</w:t>
            </w:r>
          </w:p>
          <w:p w14:paraId="629435C4" w14:textId="77777777" w:rsidR="0004095C" w:rsidRPr="00A63EE4" w:rsidRDefault="0004095C" w:rsidP="0004095C">
            <w:pPr>
              <w:pStyle w:val="ListParagraph"/>
              <w:numPr>
                <w:ilvl w:val="0"/>
                <w:numId w:val="17"/>
              </w:numPr>
              <w:spacing w:after="0" w:line="240" w:lineRule="auto"/>
              <w:rPr>
                <w:rFonts w:ascii="Topmarks" w:hAnsi="Topmarks"/>
                <w:sz w:val="20"/>
                <w:szCs w:val="20"/>
              </w:rPr>
            </w:pPr>
            <w:r w:rsidRPr="00A63EE4">
              <w:rPr>
                <w:rFonts w:ascii="Topmarks" w:hAnsi="Topmarks"/>
                <w:sz w:val="20"/>
                <w:szCs w:val="20"/>
              </w:rPr>
              <w:t>Provide opportunities for small group learning either before (</w:t>
            </w:r>
            <w:proofErr w:type="spellStart"/>
            <w:r w:rsidRPr="00A63EE4">
              <w:rPr>
                <w:rFonts w:ascii="Topmarks" w:hAnsi="Topmarks"/>
                <w:sz w:val="20"/>
                <w:szCs w:val="20"/>
              </w:rPr>
              <w:t>preteach</w:t>
            </w:r>
            <w:proofErr w:type="spellEnd"/>
            <w:r w:rsidRPr="00A63EE4">
              <w:rPr>
                <w:rFonts w:ascii="Topmarks" w:hAnsi="Topmarks"/>
                <w:sz w:val="20"/>
                <w:szCs w:val="20"/>
              </w:rPr>
              <w:t xml:space="preserve">) or during the lesson. This will support learners and allow time to ask questions or explore resources alongside adult intervention. These opportunities are part of the repetition process needed to maximise capacity to build up conceptual understanding. </w:t>
            </w:r>
          </w:p>
          <w:p w14:paraId="6ADF7BC3" w14:textId="77777777" w:rsidR="0004095C" w:rsidRPr="00A63EE4" w:rsidRDefault="0004095C" w:rsidP="0004095C">
            <w:pPr>
              <w:pStyle w:val="ListParagraph"/>
              <w:numPr>
                <w:ilvl w:val="0"/>
                <w:numId w:val="17"/>
              </w:numPr>
              <w:spacing w:after="0" w:line="240" w:lineRule="auto"/>
              <w:rPr>
                <w:rFonts w:ascii="Topmarks" w:hAnsi="Topmarks"/>
                <w:sz w:val="20"/>
                <w:szCs w:val="20"/>
              </w:rPr>
            </w:pPr>
            <w:r w:rsidRPr="00A63EE4">
              <w:rPr>
                <w:rFonts w:ascii="Topmarks" w:hAnsi="Topmarks"/>
                <w:sz w:val="20"/>
                <w:szCs w:val="20"/>
              </w:rPr>
              <w:t xml:space="preserve">Take time to model and demonstrate each element of a process, allowing learners to develop their understanding through a step by-step approach. This will benefit all learners as it allows for an active participatory approach. </w:t>
            </w:r>
          </w:p>
          <w:p w14:paraId="1A9BE6B2" w14:textId="77777777" w:rsidR="0004095C" w:rsidRPr="00A63EE4" w:rsidRDefault="0004095C" w:rsidP="0004095C">
            <w:pPr>
              <w:pStyle w:val="ListParagraph"/>
              <w:numPr>
                <w:ilvl w:val="0"/>
                <w:numId w:val="17"/>
              </w:numPr>
              <w:spacing w:after="0" w:line="240" w:lineRule="auto"/>
              <w:rPr>
                <w:rFonts w:ascii="Topmarks" w:hAnsi="Topmarks"/>
                <w:sz w:val="20"/>
                <w:szCs w:val="20"/>
              </w:rPr>
            </w:pPr>
            <w:r w:rsidRPr="00A63EE4">
              <w:rPr>
                <w:rFonts w:ascii="Topmarks" w:hAnsi="Topmarks"/>
                <w:sz w:val="20"/>
                <w:szCs w:val="20"/>
              </w:rPr>
              <w:t xml:space="preserve">Showing outcomes from the previous lesson’s work can be a useful memory aid. </w:t>
            </w:r>
          </w:p>
          <w:p w14:paraId="69EE0212" w14:textId="77777777" w:rsidR="0004095C" w:rsidRDefault="0004095C" w:rsidP="0004095C">
            <w:pPr>
              <w:pStyle w:val="ListParagraph"/>
              <w:numPr>
                <w:ilvl w:val="0"/>
                <w:numId w:val="17"/>
              </w:numPr>
              <w:spacing w:after="0" w:line="240" w:lineRule="auto"/>
              <w:rPr>
                <w:rFonts w:ascii="Topmarks" w:hAnsi="Topmarks"/>
                <w:sz w:val="20"/>
                <w:szCs w:val="20"/>
              </w:rPr>
            </w:pPr>
            <w:r w:rsidRPr="00A63EE4">
              <w:rPr>
                <w:rFonts w:ascii="Topmarks" w:hAnsi="Topmarks"/>
                <w:sz w:val="20"/>
                <w:szCs w:val="20"/>
              </w:rPr>
              <w:t>Have visual aids in the form of worked examples that the learners can have to hand when completing independent tasks.</w:t>
            </w:r>
          </w:p>
          <w:p w14:paraId="6AD24A59" w14:textId="77777777" w:rsidR="0004095C" w:rsidRPr="00CD3694" w:rsidRDefault="0004095C" w:rsidP="0004095C">
            <w:pPr>
              <w:pStyle w:val="ListParagraph"/>
              <w:numPr>
                <w:ilvl w:val="0"/>
                <w:numId w:val="17"/>
              </w:numPr>
              <w:spacing w:after="0" w:line="240" w:lineRule="auto"/>
              <w:rPr>
                <w:rFonts w:ascii="Topmarks" w:hAnsi="Topmarks"/>
                <w:sz w:val="20"/>
                <w:szCs w:val="20"/>
              </w:rPr>
            </w:pPr>
            <w:r w:rsidRPr="00CD3694">
              <w:rPr>
                <w:rFonts w:ascii="Topmarks" w:hAnsi="Topmarks"/>
                <w:sz w:val="20"/>
                <w:szCs w:val="20"/>
              </w:rPr>
              <w:t>Provide learners with worked examples to use as a model and/or provide a link to the KAPOW videos or knowledge organiser for them to refer to throughout the lesson as required.</w:t>
            </w:r>
          </w:p>
        </w:tc>
      </w:tr>
    </w:tbl>
    <w:p w14:paraId="6D10D707" w14:textId="36BE9D56" w:rsidR="00E6478C" w:rsidRPr="007554CF" w:rsidRDefault="00E6478C" w:rsidP="00E6478C">
      <w:pPr>
        <w:pStyle w:val="ListParagraph"/>
        <w:numPr>
          <w:ilvl w:val="0"/>
          <w:numId w:val="1"/>
        </w:numPr>
        <w:spacing w:after="160" w:line="259" w:lineRule="auto"/>
        <w:rPr>
          <w:rFonts w:ascii="Topmarks" w:hAnsi="Topmarks"/>
          <w:sz w:val="24"/>
          <w:szCs w:val="24"/>
        </w:rPr>
      </w:pPr>
      <w:r>
        <w:rPr>
          <w:rFonts w:ascii="Topmarks" w:hAnsi="Topmarks"/>
          <w:sz w:val="24"/>
          <w:szCs w:val="24"/>
        </w:rPr>
        <w:t>Culture wher</w:t>
      </w:r>
      <w:r w:rsidR="0004095C">
        <w:rPr>
          <w:rFonts w:ascii="Topmarks" w:hAnsi="Topmarks"/>
          <w:sz w:val="24"/>
          <w:szCs w:val="24"/>
        </w:rPr>
        <w:t>e</w:t>
      </w:r>
      <w:r>
        <w:rPr>
          <w:rFonts w:ascii="Topmarks" w:hAnsi="Topmarks"/>
          <w:sz w:val="24"/>
          <w:szCs w:val="24"/>
        </w:rPr>
        <w:t xml:space="preserve"> mistakes are embraced and viewed as part of the learning process</w:t>
      </w:r>
    </w:p>
    <w:p w14:paraId="757498A3" w14:textId="77777777" w:rsidR="0006201E" w:rsidRPr="001A02B7" w:rsidRDefault="0006201E" w:rsidP="0006201E">
      <w:pPr>
        <w:pStyle w:val="ListParagraph"/>
        <w:rPr>
          <w:rFonts w:ascii="Topmarks" w:hAnsi="Topmarks"/>
          <w:b/>
          <w:bCs/>
          <w:sz w:val="32"/>
          <w:szCs w:val="32"/>
        </w:rPr>
      </w:pPr>
    </w:p>
    <w:p w14:paraId="01EF13D7" w14:textId="77777777" w:rsidR="00C918DE" w:rsidRDefault="00C918DE" w:rsidP="001A02B7">
      <w:pPr>
        <w:jc w:val="center"/>
        <w:rPr>
          <w:rFonts w:ascii="Calibri Light" w:hAnsi="Calibri Light" w:cs="Calibri Light"/>
          <w:sz w:val="32"/>
          <w:szCs w:val="32"/>
        </w:rPr>
      </w:pPr>
    </w:p>
    <w:p w14:paraId="03C328B9" w14:textId="62EEECD1" w:rsidR="0004095C" w:rsidRDefault="0004095C" w:rsidP="0004095C">
      <w:pPr>
        <w:pStyle w:val="ListParagraph"/>
        <w:jc w:val="center"/>
        <w:rPr>
          <w:rFonts w:ascii="Topmarks" w:hAnsi="Topmarks"/>
          <w:b/>
          <w:bCs/>
          <w:sz w:val="32"/>
          <w:szCs w:val="32"/>
        </w:rPr>
      </w:pPr>
      <w:r w:rsidRPr="001A02B7">
        <w:rPr>
          <w:rFonts w:ascii="Topmarks" w:hAnsi="Topmarks"/>
          <w:b/>
          <w:bCs/>
          <w:sz w:val="32"/>
          <w:szCs w:val="32"/>
        </w:rPr>
        <w:lastRenderedPageBreak/>
        <w:t>Strategies to Scaffold Learning in</w:t>
      </w:r>
      <w:r>
        <w:rPr>
          <w:rFonts w:ascii="Topmarks" w:hAnsi="Topmarks"/>
          <w:b/>
          <w:bCs/>
          <w:sz w:val="32"/>
          <w:szCs w:val="32"/>
        </w:rPr>
        <w:t xml:space="preserve"> </w:t>
      </w:r>
      <w:r w:rsidR="00224EBA">
        <w:rPr>
          <w:rFonts w:ascii="Topmarks" w:hAnsi="Topmarks"/>
          <w:b/>
          <w:bCs/>
          <w:sz w:val="32"/>
          <w:szCs w:val="32"/>
        </w:rPr>
        <w:t>Geography</w:t>
      </w:r>
    </w:p>
    <w:p w14:paraId="08A50246" w14:textId="77777777" w:rsidR="00A06107" w:rsidRDefault="00A06107" w:rsidP="00A06107">
      <w:pPr>
        <w:rPr>
          <w:rFonts w:ascii="Topmarks" w:hAnsi="Topmarks"/>
          <w:b/>
          <w:bCs/>
          <w:sz w:val="24"/>
          <w:szCs w:val="24"/>
          <w:u w:val="single"/>
        </w:rPr>
      </w:pPr>
      <w:r w:rsidRPr="007554CF">
        <w:rPr>
          <w:rFonts w:ascii="Topmarks" w:hAnsi="Topmarks"/>
          <w:b/>
          <w:bCs/>
          <w:sz w:val="24"/>
          <w:szCs w:val="24"/>
          <w:u w:val="single"/>
        </w:rPr>
        <w:t>Creating an inclusive environment</w:t>
      </w:r>
    </w:p>
    <w:p w14:paraId="3D54DC85" w14:textId="77777777" w:rsidR="00A06107" w:rsidRDefault="00A06107" w:rsidP="00A06107">
      <w:pPr>
        <w:pStyle w:val="ListParagraph"/>
        <w:numPr>
          <w:ilvl w:val="0"/>
          <w:numId w:val="1"/>
        </w:numPr>
        <w:spacing w:after="160" w:line="259" w:lineRule="auto"/>
        <w:rPr>
          <w:rFonts w:ascii="Topmarks" w:hAnsi="Topmarks"/>
          <w:sz w:val="24"/>
          <w:szCs w:val="24"/>
        </w:rPr>
      </w:pPr>
      <w:r>
        <w:rPr>
          <w:rFonts w:ascii="Topmarks" w:hAnsi="Topmarks"/>
          <w:sz w:val="24"/>
          <w:szCs w:val="24"/>
        </w:rPr>
        <w:t>Opportunities to work independently and alongside peers</w:t>
      </w:r>
    </w:p>
    <w:p w14:paraId="7B9CB0C8" w14:textId="77777777" w:rsidR="00A06107" w:rsidRDefault="00A06107" w:rsidP="00A06107">
      <w:pPr>
        <w:pStyle w:val="ListParagraph"/>
        <w:numPr>
          <w:ilvl w:val="0"/>
          <w:numId w:val="1"/>
        </w:numPr>
        <w:spacing w:after="160" w:line="259" w:lineRule="auto"/>
        <w:rPr>
          <w:rFonts w:ascii="Topmarks" w:hAnsi="Topmarks"/>
          <w:sz w:val="24"/>
          <w:szCs w:val="24"/>
        </w:rPr>
      </w:pPr>
      <w:r>
        <w:rPr>
          <w:rFonts w:ascii="Topmarks" w:hAnsi="Topmarks"/>
          <w:sz w:val="24"/>
          <w:szCs w:val="24"/>
        </w:rPr>
        <w:t>Opportunities to talk through ideas with teachers and peers with scaffolding such as sentence frames, visual support and learning partners</w:t>
      </w:r>
    </w:p>
    <w:p w14:paraId="4536DA06" w14:textId="77777777" w:rsidR="00A06107" w:rsidRDefault="00A06107" w:rsidP="00A06107">
      <w:pPr>
        <w:pStyle w:val="ListParagraph"/>
        <w:numPr>
          <w:ilvl w:val="0"/>
          <w:numId w:val="1"/>
        </w:numPr>
        <w:spacing w:after="160" w:line="259" w:lineRule="auto"/>
        <w:rPr>
          <w:rFonts w:ascii="Topmarks" w:hAnsi="Topmarks"/>
          <w:sz w:val="24"/>
          <w:szCs w:val="24"/>
        </w:rPr>
      </w:pPr>
      <w:r>
        <w:rPr>
          <w:rFonts w:ascii="Topmarks" w:hAnsi="Topmarks"/>
          <w:sz w:val="24"/>
          <w:szCs w:val="24"/>
        </w:rPr>
        <w:t xml:space="preserve">Opportunities to use concrete resources </w:t>
      </w:r>
    </w:p>
    <w:p w14:paraId="6456EB46" w14:textId="77777777" w:rsidR="00A06107" w:rsidRDefault="00A06107" w:rsidP="00A06107">
      <w:pPr>
        <w:pStyle w:val="ListParagraph"/>
        <w:numPr>
          <w:ilvl w:val="0"/>
          <w:numId w:val="1"/>
        </w:numPr>
        <w:spacing w:after="160" w:line="259" w:lineRule="auto"/>
        <w:rPr>
          <w:rFonts w:ascii="Topmarks" w:hAnsi="Topmarks"/>
          <w:sz w:val="24"/>
          <w:szCs w:val="24"/>
        </w:rPr>
      </w:pPr>
      <w:r>
        <w:rPr>
          <w:rFonts w:ascii="Topmarks" w:hAnsi="Topmarks"/>
          <w:sz w:val="24"/>
          <w:szCs w:val="24"/>
        </w:rPr>
        <w:t xml:space="preserve">Opportunities to learn core knowledge so that children are less likely to make mistakes. </w:t>
      </w:r>
    </w:p>
    <w:tbl>
      <w:tblPr>
        <w:tblStyle w:val="TableGrid"/>
        <w:tblpPr w:leftFromText="180" w:rightFromText="180" w:vertAnchor="page" w:horzAnchor="margin" w:tblpY="4633"/>
        <w:tblW w:w="0" w:type="auto"/>
        <w:tblLook w:val="04A0" w:firstRow="1" w:lastRow="0" w:firstColumn="1" w:lastColumn="0" w:noHBand="0" w:noVBand="1"/>
      </w:tblPr>
      <w:tblGrid>
        <w:gridCol w:w="6983"/>
        <w:gridCol w:w="6972"/>
        <w:gridCol w:w="6966"/>
      </w:tblGrid>
      <w:tr w:rsidR="00567DFB" w14:paraId="422B5D1C" w14:textId="77777777" w:rsidTr="00567DFB">
        <w:trPr>
          <w:trHeight w:val="4915"/>
        </w:trPr>
        <w:tc>
          <w:tcPr>
            <w:tcW w:w="6983" w:type="dxa"/>
          </w:tcPr>
          <w:p w14:paraId="182762ED" w14:textId="77777777" w:rsidR="00567DFB" w:rsidRPr="005074A3" w:rsidRDefault="00567DFB" w:rsidP="00567DFB">
            <w:pPr>
              <w:jc w:val="center"/>
              <w:rPr>
                <w:rFonts w:ascii="Topmarks" w:hAnsi="Topmarks"/>
                <w:b/>
                <w:bCs/>
                <w:sz w:val="18"/>
                <w:szCs w:val="18"/>
                <w:u w:val="single"/>
              </w:rPr>
            </w:pPr>
            <w:r w:rsidRPr="005074A3">
              <w:rPr>
                <w:rFonts w:ascii="Topmarks" w:hAnsi="Topmarks"/>
                <w:b/>
                <w:bCs/>
                <w:sz w:val="18"/>
                <w:szCs w:val="18"/>
                <w:u w:val="single"/>
              </w:rPr>
              <w:t>How can I support learners who struggle to access lessons because of literacy difficulties?</w:t>
            </w:r>
          </w:p>
          <w:p w14:paraId="3A0AD7CB" w14:textId="77777777" w:rsidR="00567DFB" w:rsidRPr="005074A3" w:rsidRDefault="00567DFB" w:rsidP="00567DFB">
            <w:pPr>
              <w:pStyle w:val="ListParagraph"/>
              <w:numPr>
                <w:ilvl w:val="0"/>
                <w:numId w:val="14"/>
              </w:numPr>
              <w:spacing w:after="0" w:line="240" w:lineRule="auto"/>
              <w:rPr>
                <w:rFonts w:ascii="Topmarks" w:hAnsi="Topmarks"/>
                <w:sz w:val="18"/>
                <w:szCs w:val="18"/>
              </w:rPr>
            </w:pPr>
            <w:r w:rsidRPr="005074A3">
              <w:rPr>
                <w:rFonts w:ascii="Topmarks" w:hAnsi="Topmarks"/>
                <w:sz w:val="18"/>
                <w:szCs w:val="18"/>
              </w:rPr>
              <w:t xml:space="preserve">Make use of alternatives to text (picture, cartoon, diagram) whenever you can and link the resource to a video clip, if something suitable is available </w:t>
            </w:r>
          </w:p>
          <w:p w14:paraId="4D055B57" w14:textId="77777777" w:rsidR="00567DFB" w:rsidRPr="005074A3" w:rsidRDefault="00567DFB" w:rsidP="00567DFB">
            <w:pPr>
              <w:pStyle w:val="ListParagraph"/>
              <w:numPr>
                <w:ilvl w:val="0"/>
                <w:numId w:val="14"/>
              </w:numPr>
              <w:spacing w:after="0" w:line="240" w:lineRule="auto"/>
              <w:rPr>
                <w:rFonts w:ascii="Topmarks" w:hAnsi="Topmarks"/>
                <w:sz w:val="18"/>
                <w:szCs w:val="18"/>
              </w:rPr>
            </w:pPr>
            <w:r w:rsidRPr="005074A3">
              <w:rPr>
                <w:rFonts w:ascii="Topmarks" w:hAnsi="Topmarks"/>
                <w:sz w:val="18"/>
                <w:szCs w:val="18"/>
              </w:rPr>
              <w:t xml:space="preserve">Present resources clearly using colour if possible and avoid including too much information which would overwhelm students </w:t>
            </w:r>
          </w:p>
          <w:p w14:paraId="618DF537" w14:textId="77777777" w:rsidR="00567DFB" w:rsidRPr="005074A3" w:rsidRDefault="00567DFB" w:rsidP="00567DFB">
            <w:pPr>
              <w:pStyle w:val="ListParagraph"/>
              <w:numPr>
                <w:ilvl w:val="0"/>
                <w:numId w:val="14"/>
              </w:numPr>
              <w:spacing w:after="0" w:line="240" w:lineRule="auto"/>
              <w:rPr>
                <w:rFonts w:ascii="Topmarks" w:hAnsi="Topmarks"/>
                <w:sz w:val="18"/>
                <w:szCs w:val="18"/>
              </w:rPr>
            </w:pPr>
            <w:r w:rsidRPr="005074A3">
              <w:rPr>
                <w:rFonts w:ascii="Topmarks" w:hAnsi="Topmarks"/>
                <w:sz w:val="18"/>
                <w:szCs w:val="18"/>
              </w:rPr>
              <w:t xml:space="preserve">Make the link between ideas explicitly but avoid difficult connectives such as: consequently, furthermore, hence, likewise, moreover, similarly, that is, thus </w:t>
            </w:r>
          </w:p>
          <w:p w14:paraId="1E052C4E" w14:textId="77777777" w:rsidR="00567DFB" w:rsidRPr="005074A3" w:rsidRDefault="00567DFB" w:rsidP="00567DFB">
            <w:pPr>
              <w:pStyle w:val="ListParagraph"/>
              <w:numPr>
                <w:ilvl w:val="0"/>
                <w:numId w:val="14"/>
              </w:numPr>
              <w:spacing w:after="0" w:line="240" w:lineRule="auto"/>
              <w:rPr>
                <w:rFonts w:ascii="Topmarks" w:hAnsi="Topmarks"/>
                <w:sz w:val="18"/>
                <w:szCs w:val="18"/>
              </w:rPr>
            </w:pPr>
            <w:r w:rsidRPr="005074A3">
              <w:rPr>
                <w:rFonts w:ascii="Topmarks" w:hAnsi="Topmarks"/>
                <w:sz w:val="18"/>
                <w:szCs w:val="18"/>
              </w:rPr>
              <w:t>Use frames such as writing frames or diagrams to label to support students’ responses</w:t>
            </w:r>
          </w:p>
          <w:p w14:paraId="47816056" w14:textId="77777777" w:rsidR="00567DFB" w:rsidRPr="005074A3" w:rsidRDefault="00567DFB" w:rsidP="00567DFB">
            <w:pPr>
              <w:pStyle w:val="ListParagraph"/>
              <w:numPr>
                <w:ilvl w:val="0"/>
                <w:numId w:val="14"/>
              </w:numPr>
              <w:spacing w:after="0" w:line="240" w:lineRule="auto"/>
              <w:rPr>
                <w:rFonts w:ascii="Topmarks" w:hAnsi="Topmarks"/>
                <w:sz w:val="18"/>
                <w:szCs w:val="18"/>
              </w:rPr>
            </w:pPr>
            <w:r w:rsidRPr="005074A3">
              <w:rPr>
                <w:rFonts w:ascii="Topmarks" w:hAnsi="Topmarks"/>
                <w:sz w:val="18"/>
                <w:szCs w:val="18"/>
              </w:rPr>
              <w:t>In geography, we use a variety of grids, forms and charts which can all serve as scaffolding tools. Diagrams, and other graphic organisers such as flow charts, can help students to visually represent their ideas, organize information, and grasp underlying concepts such as sequencing and cause and effect. For example, teachers often use an outline diagram depicting the water cycle to which students add labels and explanations</w:t>
            </w:r>
          </w:p>
          <w:p w14:paraId="49599F54" w14:textId="77777777" w:rsidR="00567DFB" w:rsidRPr="005074A3" w:rsidRDefault="00567DFB" w:rsidP="00567DFB">
            <w:pPr>
              <w:pStyle w:val="ListParagraph"/>
              <w:numPr>
                <w:ilvl w:val="0"/>
                <w:numId w:val="14"/>
              </w:numPr>
              <w:spacing w:after="0" w:line="240" w:lineRule="auto"/>
              <w:rPr>
                <w:rFonts w:ascii="Topmarks" w:hAnsi="Topmarks"/>
                <w:sz w:val="18"/>
                <w:szCs w:val="18"/>
              </w:rPr>
            </w:pPr>
            <w:r w:rsidRPr="005074A3">
              <w:rPr>
                <w:rFonts w:ascii="Topmarks" w:hAnsi="Topmarks"/>
                <w:sz w:val="18"/>
                <w:szCs w:val="18"/>
              </w:rPr>
              <w:t xml:space="preserve">Provide topical word banks and picture cards that the learner can point or refer to when explaining historical concepts or content knowledge  </w:t>
            </w:r>
          </w:p>
          <w:p w14:paraId="0E423C6D" w14:textId="77777777" w:rsidR="00567DFB" w:rsidRPr="005074A3" w:rsidRDefault="00567DFB" w:rsidP="00567DFB">
            <w:pPr>
              <w:pStyle w:val="ListParagraph"/>
              <w:numPr>
                <w:ilvl w:val="0"/>
                <w:numId w:val="14"/>
              </w:numPr>
              <w:spacing w:after="0" w:line="240" w:lineRule="auto"/>
              <w:rPr>
                <w:rFonts w:ascii="Topmarks" w:hAnsi="Topmarks"/>
                <w:sz w:val="18"/>
                <w:szCs w:val="18"/>
              </w:rPr>
            </w:pPr>
            <w:r w:rsidRPr="005074A3">
              <w:rPr>
                <w:rFonts w:ascii="Topmarks" w:hAnsi="Topmarks"/>
                <w:sz w:val="18"/>
                <w:szCs w:val="18"/>
              </w:rPr>
              <w:t xml:space="preserve">Ask teaching assistants to collate word/picture banks on a mini whiteboard/paper with the learner during the teaching input to support their independent learning activity. </w:t>
            </w:r>
          </w:p>
        </w:tc>
        <w:tc>
          <w:tcPr>
            <w:tcW w:w="6972" w:type="dxa"/>
          </w:tcPr>
          <w:p w14:paraId="1E14CC16" w14:textId="77777777" w:rsidR="00567DFB" w:rsidRPr="005074A3" w:rsidRDefault="00567DFB" w:rsidP="00567DFB">
            <w:pPr>
              <w:jc w:val="center"/>
              <w:rPr>
                <w:rFonts w:ascii="Topmarks" w:hAnsi="Topmarks"/>
                <w:b/>
                <w:bCs/>
                <w:sz w:val="18"/>
                <w:szCs w:val="18"/>
                <w:u w:val="single"/>
              </w:rPr>
            </w:pPr>
            <w:r w:rsidRPr="005074A3">
              <w:rPr>
                <w:rFonts w:ascii="Topmarks" w:hAnsi="Topmarks"/>
                <w:b/>
                <w:bCs/>
                <w:sz w:val="18"/>
                <w:szCs w:val="18"/>
                <w:u w:val="single"/>
              </w:rPr>
              <w:t>How can I support learners who struggle to access lessons because of numeracy lessons?</w:t>
            </w:r>
          </w:p>
          <w:p w14:paraId="1EE61B18" w14:textId="77777777" w:rsidR="00567DFB" w:rsidRPr="00F505FE" w:rsidRDefault="00567DFB" w:rsidP="00567DFB">
            <w:pPr>
              <w:pStyle w:val="ListParagraph"/>
              <w:numPr>
                <w:ilvl w:val="0"/>
                <w:numId w:val="13"/>
              </w:numPr>
              <w:shd w:val="clear" w:color="auto" w:fill="FFFFFF"/>
              <w:spacing w:after="180" w:line="240" w:lineRule="auto"/>
              <w:rPr>
                <w:rFonts w:ascii="Topmarks" w:hAnsi="Topmarks"/>
                <w:sz w:val="20"/>
                <w:szCs w:val="20"/>
              </w:rPr>
            </w:pPr>
            <w:r w:rsidRPr="00F505FE">
              <w:rPr>
                <w:rFonts w:ascii="Topmarks" w:hAnsi="Topmarks"/>
                <w:sz w:val="20"/>
                <w:szCs w:val="20"/>
              </w:rPr>
              <w:t>Employ differentiated use of technologies such as calculators when working with numbers e.g. measuring temperatures, rainfall, graph work</w:t>
            </w:r>
          </w:p>
          <w:p w14:paraId="7CAA3CE9" w14:textId="77777777" w:rsidR="00567DFB" w:rsidRPr="00F505FE" w:rsidRDefault="00567DFB" w:rsidP="00567DFB">
            <w:pPr>
              <w:pStyle w:val="ListParagraph"/>
              <w:numPr>
                <w:ilvl w:val="0"/>
                <w:numId w:val="13"/>
              </w:numPr>
              <w:shd w:val="clear" w:color="auto" w:fill="FFFFFF"/>
              <w:spacing w:after="180" w:line="240" w:lineRule="auto"/>
              <w:rPr>
                <w:rFonts w:ascii="Topmarks" w:hAnsi="Topmarks"/>
                <w:sz w:val="20"/>
                <w:szCs w:val="20"/>
              </w:rPr>
            </w:pPr>
            <w:r w:rsidRPr="00F505FE">
              <w:rPr>
                <w:rFonts w:ascii="Topmarks" w:hAnsi="Topmarks"/>
                <w:sz w:val="20"/>
                <w:szCs w:val="20"/>
              </w:rPr>
              <w:t>When completing graph and chart work, provide children with a scaffold to use e.g. larger grid paper, a blank chart to label</w:t>
            </w:r>
          </w:p>
          <w:p w14:paraId="29EFA4A4" w14:textId="77777777" w:rsidR="00567DFB" w:rsidRPr="00F505FE" w:rsidRDefault="00567DFB" w:rsidP="00567DFB">
            <w:pPr>
              <w:pStyle w:val="ListParagraph"/>
              <w:numPr>
                <w:ilvl w:val="0"/>
                <w:numId w:val="13"/>
              </w:numPr>
              <w:shd w:val="clear" w:color="auto" w:fill="FFFFFF"/>
              <w:spacing w:after="180" w:line="240" w:lineRule="auto"/>
              <w:rPr>
                <w:rFonts w:ascii="Topmarks" w:hAnsi="Topmarks"/>
                <w:sz w:val="20"/>
                <w:szCs w:val="20"/>
              </w:rPr>
            </w:pPr>
            <w:r w:rsidRPr="00F505FE">
              <w:rPr>
                <w:rFonts w:ascii="Topmarks" w:hAnsi="Topmarks"/>
                <w:sz w:val="20"/>
                <w:szCs w:val="20"/>
              </w:rPr>
              <w:t>Differentiate and adapt the numbers used e.g. round temperatures to the nearest whole number and populations to the nearest 100,000</w:t>
            </w:r>
          </w:p>
          <w:p w14:paraId="698BF3EE" w14:textId="77777777" w:rsidR="00567DFB" w:rsidRPr="005074A3" w:rsidRDefault="00567DFB" w:rsidP="00567DFB">
            <w:pPr>
              <w:rPr>
                <w:rFonts w:ascii="Topmarks" w:hAnsi="Topmarks"/>
                <w:sz w:val="18"/>
                <w:szCs w:val="18"/>
              </w:rPr>
            </w:pPr>
          </w:p>
        </w:tc>
        <w:tc>
          <w:tcPr>
            <w:tcW w:w="6966" w:type="dxa"/>
          </w:tcPr>
          <w:p w14:paraId="3919CED3" w14:textId="77777777" w:rsidR="00567DFB" w:rsidRPr="005074A3" w:rsidRDefault="00567DFB" w:rsidP="00567DFB">
            <w:pPr>
              <w:jc w:val="center"/>
              <w:rPr>
                <w:rFonts w:ascii="Topmarks" w:hAnsi="Topmarks"/>
                <w:b/>
                <w:bCs/>
                <w:sz w:val="18"/>
                <w:szCs w:val="18"/>
                <w:u w:val="single"/>
              </w:rPr>
            </w:pPr>
            <w:r w:rsidRPr="005074A3">
              <w:rPr>
                <w:rFonts w:ascii="Topmarks" w:hAnsi="Topmarks"/>
                <w:b/>
                <w:bCs/>
                <w:sz w:val="18"/>
                <w:szCs w:val="18"/>
                <w:u w:val="single"/>
              </w:rPr>
              <w:t>How can I support learners who struggle to retain vocabulary?</w:t>
            </w:r>
          </w:p>
          <w:p w14:paraId="2E203491" w14:textId="77777777" w:rsidR="00567DFB" w:rsidRPr="005074A3" w:rsidRDefault="00567DFB" w:rsidP="00567DFB">
            <w:pPr>
              <w:pStyle w:val="ListParagraph"/>
              <w:numPr>
                <w:ilvl w:val="0"/>
                <w:numId w:val="13"/>
              </w:numPr>
              <w:spacing w:after="0" w:line="240" w:lineRule="auto"/>
              <w:rPr>
                <w:rFonts w:ascii="Topmarks" w:hAnsi="Topmarks"/>
                <w:sz w:val="18"/>
                <w:szCs w:val="18"/>
              </w:rPr>
            </w:pPr>
            <w:r w:rsidRPr="005074A3">
              <w:rPr>
                <w:rFonts w:ascii="Topmarks" w:hAnsi="Topmarks"/>
                <w:sz w:val="18"/>
                <w:szCs w:val="18"/>
              </w:rPr>
              <w:t xml:space="preserve">Pre-teach vocabulary </w:t>
            </w:r>
            <w:proofErr w:type="gramStart"/>
            <w:r w:rsidRPr="005074A3">
              <w:rPr>
                <w:rFonts w:ascii="Topmarks" w:hAnsi="Topmarks"/>
                <w:sz w:val="18"/>
                <w:szCs w:val="18"/>
              </w:rPr>
              <w:t>-  Front</w:t>
            </w:r>
            <w:proofErr w:type="gramEnd"/>
            <w:r w:rsidRPr="005074A3">
              <w:rPr>
                <w:rFonts w:ascii="Topmarks" w:hAnsi="Topmarks"/>
                <w:sz w:val="18"/>
                <w:szCs w:val="18"/>
              </w:rPr>
              <w:t xml:space="preserve"> loading the teaching of geography-specific terms and new vocabulary early on in a topic is an effective scaffolding strategy. In the subsequent activities and lessons students use this vocabulary and build an understanding of the meaning in different geographical contexts.</w:t>
            </w:r>
          </w:p>
          <w:p w14:paraId="248D7632" w14:textId="77777777" w:rsidR="00567DFB" w:rsidRPr="005074A3" w:rsidRDefault="00567DFB" w:rsidP="00567DFB">
            <w:pPr>
              <w:pStyle w:val="ListParagraph"/>
              <w:numPr>
                <w:ilvl w:val="0"/>
                <w:numId w:val="13"/>
              </w:numPr>
              <w:spacing w:after="0" w:line="240" w:lineRule="auto"/>
              <w:rPr>
                <w:rFonts w:ascii="Topmarks" w:hAnsi="Topmarks"/>
                <w:sz w:val="18"/>
                <w:szCs w:val="18"/>
              </w:rPr>
            </w:pPr>
            <w:r w:rsidRPr="005074A3">
              <w:rPr>
                <w:rFonts w:ascii="Topmarks" w:hAnsi="Topmarks"/>
                <w:sz w:val="18"/>
                <w:szCs w:val="18"/>
              </w:rPr>
              <w:t xml:space="preserve">Begin each lesson with a review of the vocabulary learnt in the previous lesson. </w:t>
            </w:r>
          </w:p>
          <w:p w14:paraId="61FC15A2" w14:textId="77777777" w:rsidR="00567DFB" w:rsidRPr="005074A3" w:rsidRDefault="00567DFB" w:rsidP="00567DFB">
            <w:pPr>
              <w:pStyle w:val="ListParagraph"/>
              <w:numPr>
                <w:ilvl w:val="0"/>
                <w:numId w:val="13"/>
              </w:numPr>
              <w:spacing w:after="0" w:line="240" w:lineRule="auto"/>
              <w:rPr>
                <w:rFonts w:ascii="Topmarks" w:hAnsi="Topmarks"/>
                <w:sz w:val="18"/>
                <w:szCs w:val="18"/>
              </w:rPr>
            </w:pPr>
            <w:r w:rsidRPr="005074A3">
              <w:rPr>
                <w:rFonts w:ascii="Topmarks" w:hAnsi="Topmarks"/>
                <w:sz w:val="18"/>
                <w:szCs w:val="18"/>
              </w:rPr>
              <w:t xml:space="preserve">Provide word banks that are accessible throughout the history topic (on knowledge organisers). Encourage learners to tick the words they feel confident with to help target language that still needs support, e.g., when learners can independently use a word in a sentence. This could also encourage and motivate the learner to use language they have yet to use. </w:t>
            </w:r>
          </w:p>
          <w:p w14:paraId="1ED6CDE8" w14:textId="77777777" w:rsidR="00567DFB" w:rsidRPr="005074A3" w:rsidRDefault="00567DFB" w:rsidP="00567DFB">
            <w:pPr>
              <w:pStyle w:val="ListParagraph"/>
              <w:numPr>
                <w:ilvl w:val="0"/>
                <w:numId w:val="13"/>
              </w:numPr>
              <w:spacing w:after="0" w:line="240" w:lineRule="auto"/>
              <w:rPr>
                <w:rFonts w:ascii="Topmarks" w:hAnsi="Topmarks"/>
                <w:sz w:val="18"/>
                <w:szCs w:val="18"/>
              </w:rPr>
            </w:pPr>
            <w:r w:rsidRPr="005074A3">
              <w:rPr>
                <w:rFonts w:ascii="Topmarks" w:hAnsi="Topmarks"/>
                <w:sz w:val="18"/>
                <w:szCs w:val="18"/>
              </w:rPr>
              <w:t>Refer to language regularly during lessons and, where applicable, throughout the school day, as this will embed the vocabulary and build stronger links and associations</w:t>
            </w:r>
          </w:p>
          <w:p w14:paraId="31A5FFE5" w14:textId="77777777" w:rsidR="00567DFB" w:rsidRPr="005074A3" w:rsidRDefault="00567DFB" w:rsidP="00567DFB">
            <w:pPr>
              <w:pStyle w:val="ListParagraph"/>
              <w:numPr>
                <w:ilvl w:val="0"/>
                <w:numId w:val="13"/>
              </w:numPr>
              <w:spacing w:after="0" w:line="240" w:lineRule="auto"/>
              <w:rPr>
                <w:rFonts w:ascii="Topmarks" w:hAnsi="Topmarks"/>
                <w:sz w:val="18"/>
                <w:szCs w:val="18"/>
              </w:rPr>
            </w:pPr>
            <w:r w:rsidRPr="005074A3">
              <w:rPr>
                <w:rFonts w:ascii="Topmarks" w:hAnsi="Topmarks"/>
                <w:sz w:val="18"/>
                <w:szCs w:val="18"/>
              </w:rPr>
              <w:t xml:space="preserve">Display key vocabulary on History working wall and use vocabulary wall to embed any challenging vocabulary </w:t>
            </w:r>
          </w:p>
          <w:p w14:paraId="4856BA06" w14:textId="77777777" w:rsidR="00567DFB" w:rsidRPr="005074A3" w:rsidRDefault="00567DFB" w:rsidP="00567DFB">
            <w:pPr>
              <w:rPr>
                <w:rFonts w:ascii="Topmarks" w:hAnsi="Topmarks"/>
                <w:sz w:val="18"/>
                <w:szCs w:val="18"/>
              </w:rPr>
            </w:pPr>
          </w:p>
        </w:tc>
      </w:tr>
      <w:tr w:rsidR="00567DFB" w14:paraId="40E252E0" w14:textId="77777777" w:rsidTr="00567DFB">
        <w:trPr>
          <w:trHeight w:val="4915"/>
        </w:trPr>
        <w:tc>
          <w:tcPr>
            <w:tcW w:w="6983" w:type="dxa"/>
          </w:tcPr>
          <w:p w14:paraId="149FC85A" w14:textId="77777777" w:rsidR="00567DFB" w:rsidRPr="005074A3" w:rsidRDefault="00567DFB" w:rsidP="00567DFB">
            <w:pPr>
              <w:jc w:val="center"/>
              <w:rPr>
                <w:rFonts w:ascii="Topmarks" w:hAnsi="Topmarks"/>
                <w:b/>
                <w:bCs/>
                <w:sz w:val="18"/>
                <w:szCs w:val="18"/>
                <w:u w:val="single"/>
              </w:rPr>
            </w:pPr>
            <w:r w:rsidRPr="005074A3">
              <w:rPr>
                <w:rFonts w:ascii="Topmarks" w:hAnsi="Topmarks"/>
                <w:b/>
                <w:bCs/>
                <w:sz w:val="18"/>
                <w:szCs w:val="18"/>
                <w:u w:val="single"/>
              </w:rPr>
              <w:t>How can I support learners who struggle with attention?</w:t>
            </w:r>
          </w:p>
          <w:p w14:paraId="50D5DB9E" w14:textId="77777777" w:rsidR="00567DFB" w:rsidRPr="005074A3" w:rsidRDefault="00567DFB" w:rsidP="00567DFB">
            <w:pPr>
              <w:pStyle w:val="ListParagraph"/>
              <w:numPr>
                <w:ilvl w:val="0"/>
                <w:numId w:val="12"/>
              </w:numPr>
              <w:shd w:val="clear" w:color="auto" w:fill="FFFFFF"/>
              <w:spacing w:after="180" w:line="240" w:lineRule="auto"/>
              <w:rPr>
                <w:rFonts w:ascii="Topmarks" w:hAnsi="Topmarks"/>
                <w:sz w:val="18"/>
                <w:szCs w:val="18"/>
              </w:rPr>
            </w:pPr>
            <w:r w:rsidRPr="005074A3">
              <w:rPr>
                <w:rFonts w:ascii="Topmarks" w:hAnsi="Topmarks"/>
                <w:sz w:val="18"/>
                <w:szCs w:val="18"/>
              </w:rPr>
              <w:t>Create a positive working environment; expect all students to get involved and encourage them to achieve and do their best.</w:t>
            </w:r>
          </w:p>
          <w:p w14:paraId="37571BB5" w14:textId="77777777" w:rsidR="00567DFB" w:rsidRPr="005074A3" w:rsidRDefault="00567DFB" w:rsidP="00567DFB">
            <w:pPr>
              <w:pStyle w:val="ListParagraph"/>
              <w:numPr>
                <w:ilvl w:val="0"/>
                <w:numId w:val="12"/>
              </w:numPr>
              <w:spacing w:after="0" w:line="240" w:lineRule="auto"/>
              <w:rPr>
                <w:rFonts w:ascii="Topmarks" w:hAnsi="Topmarks"/>
                <w:sz w:val="18"/>
                <w:szCs w:val="18"/>
              </w:rPr>
            </w:pPr>
            <w:r w:rsidRPr="005074A3">
              <w:rPr>
                <w:rFonts w:ascii="Topmarks" w:hAnsi="Topmarks"/>
                <w:sz w:val="18"/>
                <w:szCs w:val="18"/>
              </w:rPr>
              <w:t xml:space="preserve">Create a working classroom environment that is calming and simple, e.g., clear routines, organised workspaces. </w:t>
            </w:r>
          </w:p>
          <w:p w14:paraId="23CECA65" w14:textId="77777777" w:rsidR="00567DFB" w:rsidRPr="005074A3" w:rsidRDefault="00567DFB" w:rsidP="00567DFB">
            <w:pPr>
              <w:pStyle w:val="ListParagraph"/>
              <w:numPr>
                <w:ilvl w:val="0"/>
                <w:numId w:val="12"/>
              </w:numPr>
              <w:spacing w:after="0" w:line="240" w:lineRule="auto"/>
              <w:rPr>
                <w:rFonts w:ascii="Topmarks" w:hAnsi="Topmarks"/>
                <w:sz w:val="18"/>
                <w:szCs w:val="18"/>
              </w:rPr>
            </w:pPr>
            <w:r w:rsidRPr="005074A3">
              <w:rPr>
                <w:rFonts w:ascii="Topmarks" w:hAnsi="Topmarks"/>
                <w:sz w:val="18"/>
                <w:szCs w:val="18"/>
              </w:rPr>
              <w:t xml:space="preserve">Use preferential seating and proximity to engage all learners – have learners who struggle to concentrate at the front of the class, or plan for a teaching assistant to encourage the learner to participate and maintain focus. </w:t>
            </w:r>
          </w:p>
          <w:p w14:paraId="4F373DC9" w14:textId="77777777" w:rsidR="00567DFB" w:rsidRPr="005074A3" w:rsidRDefault="00567DFB" w:rsidP="00567DFB">
            <w:pPr>
              <w:pStyle w:val="ListParagraph"/>
              <w:numPr>
                <w:ilvl w:val="0"/>
                <w:numId w:val="12"/>
              </w:numPr>
              <w:spacing w:after="0" w:line="240" w:lineRule="auto"/>
              <w:rPr>
                <w:rFonts w:ascii="Topmarks" w:hAnsi="Topmarks"/>
                <w:sz w:val="18"/>
                <w:szCs w:val="18"/>
              </w:rPr>
            </w:pPr>
            <w:r w:rsidRPr="005074A3">
              <w:rPr>
                <w:rFonts w:ascii="Topmarks" w:hAnsi="Topmarks"/>
                <w:sz w:val="18"/>
                <w:szCs w:val="18"/>
              </w:rPr>
              <w:t xml:space="preserve">Pre-expose learners to the resources, maps, atlases etc to spark engagement and interest in the upcoming lesson. </w:t>
            </w:r>
          </w:p>
          <w:p w14:paraId="154A3199" w14:textId="77777777" w:rsidR="00567DFB" w:rsidRPr="005074A3" w:rsidRDefault="00567DFB" w:rsidP="00567DFB">
            <w:pPr>
              <w:pStyle w:val="ListParagraph"/>
              <w:numPr>
                <w:ilvl w:val="0"/>
                <w:numId w:val="12"/>
              </w:numPr>
              <w:spacing w:after="0" w:line="240" w:lineRule="auto"/>
              <w:rPr>
                <w:rFonts w:ascii="Topmarks" w:hAnsi="Topmarks"/>
                <w:sz w:val="18"/>
                <w:szCs w:val="18"/>
              </w:rPr>
            </w:pPr>
            <w:r w:rsidRPr="005074A3">
              <w:rPr>
                <w:rFonts w:ascii="Topmarks" w:hAnsi="Topmarks"/>
                <w:sz w:val="18"/>
                <w:szCs w:val="18"/>
              </w:rPr>
              <w:t>Plan movement breaks and classroom jobs (e.g., handing out materials) for individual learners</w:t>
            </w:r>
          </w:p>
          <w:p w14:paraId="5A5D6B6F" w14:textId="77777777" w:rsidR="00567DFB" w:rsidRPr="005074A3" w:rsidRDefault="00567DFB" w:rsidP="00567DFB">
            <w:pPr>
              <w:shd w:val="clear" w:color="auto" w:fill="FFFFFF"/>
              <w:spacing w:after="180"/>
              <w:rPr>
                <w:rFonts w:ascii="Topmarks" w:hAnsi="Topmarks"/>
                <w:sz w:val="18"/>
                <w:szCs w:val="18"/>
              </w:rPr>
            </w:pPr>
          </w:p>
          <w:p w14:paraId="4CEF6BA6" w14:textId="77777777" w:rsidR="00567DFB" w:rsidRPr="005074A3" w:rsidRDefault="00567DFB" w:rsidP="00567DFB">
            <w:pPr>
              <w:rPr>
                <w:rFonts w:ascii="Topmarks" w:hAnsi="Topmarks"/>
                <w:sz w:val="18"/>
                <w:szCs w:val="18"/>
              </w:rPr>
            </w:pPr>
          </w:p>
        </w:tc>
        <w:tc>
          <w:tcPr>
            <w:tcW w:w="6972" w:type="dxa"/>
          </w:tcPr>
          <w:p w14:paraId="18018F7B" w14:textId="77777777" w:rsidR="00567DFB" w:rsidRDefault="00567DFB" w:rsidP="00567DFB">
            <w:pPr>
              <w:jc w:val="center"/>
              <w:rPr>
                <w:rFonts w:ascii="Topmarks" w:hAnsi="Topmarks"/>
                <w:b/>
                <w:bCs/>
                <w:sz w:val="18"/>
                <w:szCs w:val="18"/>
                <w:u w:val="single"/>
              </w:rPr>
            </w:pPr>
            <w:r w:rsidRPr="005074A3">
              <w:rPr>
                <w:rFonts w:ascii="Topmarks" w:hAnsi="Topmarks"/>
                <w:b/>
                <w:bCs/>
                <w:sz w:val="18"/>
                <w:szCs w:val="18"/>
                <w:u w:val="single"/>
              </w:rPr>
              <w:t>How can I support learners who struggle with change and transition?</w:t>
            </w:r>
          </w:p>
          <w:p w14:paraId="0EEA22CD" w14:textId="77777777" w:rsidR="00567DFB" w:rsidRPr="00D2107E" w:rsidRDefault="00567DFB" w:rsidP="00567DFB">
            <w:pPr>
              <w:pStyle w:val="ListParagraph"/>
              <w:numPr>
                <w:ilvl w:val="0"/>
                <w:numId w:val="15"/>
              </w:numPr>
              <w:spacing w:after="0" w:line="240" w:lineRule="auto"/>
              <w:rPr>
                <w:rFonts w:ascii="Topmarks" w:hAnsi="Topmarks"/>
                <w:sz w:val="20"/>
                <w:szCs w:val="20"/>
              </w:rPr>
            </w:pPr>
            <w:r w:rsidRPr="004D5072">
              <w:rPr>
                <w:rFonts w:ascii="Topmarks" w:hAnsi="Topmarks"/>
                <w:sz w:val="20"/>
                <w:szCs w:val="20"/>
              </w:rPr>
              <w:t xml:space="preserve">In advance of the lesson, show learners the </w:t>
            </w:r>
            <w:r w:rsidRPr="00ED2DD5">
              <w:rPr>
                <w:rFonts w:ascii="Topmarks" w:hAnsi="Topmarks"/>
                <w:sz w:val="20"/>
                <w:szCs w:val="20"/>
              </w:rPr>
              <w:t>resources, maps, atlases etc</w:t>
            </w:r>
            <w:r w:rsidRPr="005074A3">
              <w:rPr>
                <w:rFonts w:ascii="Topmarks" w:hAnsi="Topmarks"/>
                <w:sz w:val="18"/>
                <w:szCs w:val="18"/>
              </w:rPr>
              <w:t xml:space="preserve"> </w:t>
            </w:r>
            <w:r w:rsidRPr="004D5072">
              <w:rPr>
                <w:rFonts w:ascii="Topmarks" w:hAnsi="Topmarks"/>
                <w:sz w:val="20"/>
                <w:szCs w:val="20"/>
              </w:rPr>
              <w:t>they will be using; draw them in through discussion, making real life connections or connections with previous lessons.</w:t>
            </w:r>
            <w:r>
              <w:rPr>
                <w:rFonts w:ascii="Topmarks" w:hAnsi="Topmarks"/>
                <w:sz w:val="18"/>
                <w:szCs w:val="18"/>
              </w:rPr>
              <w:t xml:space="preserve"> </w:t>
            </w:r>
          </w:p>
          <w:p w14:paraId="4745C007" w14:textId="77777777" w:rsidR="00567DFB" w:rsidRDefault="00567DFB" w:rsidP="00567DFB">
            <w:pPr>
              <w:pStyle w:val="ListParagraph"/>
              <w:numPr>
                <w:ilvl w:val="0"/>
                <w:numId w:val="15"/>
              </w:numPr>
              <w:spacing w:after="0" w:line="240" w:lineRule="auto"/>
              <w:rPr>
                <w:rFonts w:ascii="Topmarks" w:hAnsi="Topmarks"/>
                <w:sz w:val="20"/>
                <w:szCs w:val="20"/>
              </w:rPr>
            </w:pPr>
            <w:r w:rsidRPr="00D2107E">
              <w:rPr>
                <w:rFonts w:ascii="Topmarks" w:hAnsi="Topmarks"/>
                <w:sz w:val="20"/>
                <w:szCs w:val="20"/>
              </w:rPr>
              <w:t xml:space="preserve">Use visuals (e.g., now, next, then boards or visual timetables) to segment the lesson into manageable chunks that are achievable for the learner. </w:t>
            </w:r>
          </w:p>
          <w:p w14:paraId="59E4B72A" w14:textId="77777777" w:rsidR="00567DFB" w:rsidRPr="00ED2DD5" w:rsidRDefault="00567DFB" w:rsidP="00567DFB">
            <w:pPr>
              <w:pStyle w:val="ListParagraph"/>
              <w:numPr>
                <w:ilvl w:val="0"/>
                <w:numId w:val="15"/>
              </w:numPr>
              <w:spacing w:after="0" w:line="240" w:lineRule="auto"/>
              <w:rPr>
                <w:rFonts w:ascii="Topmarks" w:hAnsi="Topmarks"/>
                <w:sz w:val="20"/>
                <w:szCs w:val="20"/>
              </w:rPr>
            </w:pPr>
            <w:r w:rsidRPr="00ED2DD5">
              <w:rPr>
                <w:rFonts w:ascii="Topmarks" w:hAnsi="Topmarks"/>
                <w:sz w:val="20"/>
                <w:szCs w:val="20"/>
              </w:rPr>
              <w:t>Think about the individual learner – some learners may be highly motivated if they know something in advance of a lesson. Show them an object, or picture about the lesson.</w:t>
            </w:r>
          </w:p>
        </w:tc>
        <w:tc>
          <w:tcPr>
            <w:tcW w:w="6966" w:type="dxa"/>
          </w:tcPr>
          <w:p w14:paraId="3653B24E" w14:textId="77777777" w:rsidR="00567DFB" w:rsidRPr="005074A3" w:rsidRDefault="00567DFB" w:rsidP="00567DFB">
            <w:pPr>
              <w:jc w:val="center"/>
              <w:rPr>
                <w:rFonts w:ascii="Topmarks" w:hAnsi="Topmarks"/>
                <w:b/>
                <w:bCs/>
                <w:sz w:val="18"/>
                <w:szCs w:val="18"/>
                <w:u w:val="single"/>
              </w:rPr>
            </w:pPr>
            <w:r w:rsidRPr="005074A3">
              <w:rPr>
                <w:rFonts w:ascii="Topmarks" w:hAnsi="Topmarks"/>
                <w:b/>
                <w:bCs/>
                <w:sz w:val="18"/>
                <w:szCs w:val="18"/>
                <w:u w:val="single"/>
              </w:rPr>
              <w:t>How can I support learners who need additional time to develop conceptual understanding?</w:t>
            </w:r>
          </w:p>
          <w:p w14:paraId="43EC3154" w14:textId="77777777" w:rsidR="00567DFB" w:rsidRPr="005074A3" w:rsidRDefault="00567DFB" w:rsidP="00567DFB">
            <w:pPr>
              <w:jc w:val="center"/>
              <w:rPr>
                <w:rFonts w:ascii="Topmarks" w:hAnsi="Topmarks"/>
                <w:b/>
                <w:bCs/>
                <w:sz w:val="18"/>
                <w:szCs w:val="18"/>
                <w:u w:val="single"/>
              </w:rPr>
            </w:pPr>
          </w:p>
          <w:p w14:paraId="572D38EF" w14:textId="77777777" w:rsidR="00567DFB" w:rsidRPr="005074A3" w:rsidRDefault="00567DFB" w:rsidP="00567DFB">
            <w:pPr>
              <w:pStyle w:val="ListParagraph"/>
              <w:numPr>
                <w:ilvl w:val="0"/>
                <w:numId w:val="12"/>
              </w:numPr>
              <w:spacing w:after="0" w:line="240" w:lineRule="auto"/>
              <w:rPr>
                <w:rFonts w:ascii="Topmarks" w:hAnsi="Topmarks"/>
                <w:sz w:val="18"/>
                <w:szCs w:val="18"/>
              </w:rPr>
            </w:pPr>
            <w:r w:rsidRPr="005074A3">
              <w:rPr>
                <w:rFonts w:ascii="Topmarks" w:hAnsi="Topmarks"/>
                <w:sz w:val="18"/>
                <w:szCs w:val="18"/>
              </w:rPr>
              <w:t>Break lessons down into episodes with recap points to consolidate learning</w:t>
            </w:r>
          </w:p>
          <w:p w14:paraId="7CEE055B" w14:textId="77777777" w:rsidR="00567DFB" w:rsidRPr="005074A3" w:rsidRDefault="00567DFB" w:rsidP="00567DFB">
            <w:pPr>
              <w:pStyle w:val="ListParagraph"/>
              <w:numPr>
                <w:ilvl w:val="0"/>
                <w:numId w:val="12"/>
              </w:numPr>
              <w:spacing w:after="0" w:line="240" w:lineRule="auto"/>
              <w:rPr>
                <w:rFonts w:ascii="Topmarks" w:hAnsi="Topmarks"/>
                <w:sz w:val="18"/>
                <w:szCs w:val="18"/>
              </w:rPr>
            </w:pPr>
            <w:r w:rsidRPr="005074A3">
              <w:rPr>
                <w:rFonts w:ascii="Topmarks" w:hAnsi="Topmarks"/>
                <w:sz w:val="18"/>
                <w:szCs w:val="18"/>
              </w:rPr>
              <w:t xml:space="preserve">Tap into prior knowledge </w:t>
            </w:r>
          </w:p>
          <w:p w14:paraId="525080C6" w14:textId="77777777" w:rsidR="00567DFB" w:rsidRPr="005074A3" w:rsidRDefault="00567DFB" w:rsidP="00567DFB">
            <w:pPr>
              <w:pStyle w:val="ListParagraph"/>
              <w:numPr>
                <w:ilvl w:val="0"/>
                <w:numId w:val="12"/>
              </w:numPr>
              <w:spacing w:after="0" w:line="240" w:lineRule="auto"/>
              <w:rPr>
                <w:rFonts w:ascii="Topmarks" w:hAnsi="Topmarks"/>
                <w:sz w:val="18"/>
                <w:szCs w:val="18"/>
              </w:rPr>
            </w:pPr>
            <w:r w:rsidRPr="005074A3">
              <w:rPr>
                <w:rFonts w:ascii="Topmarks" w:hAnsi="Topmarks"/>
                <w:sz w:val="18"/>
                <w:szCs w:val="18"/>
              </w:rPr>
              <w:t>Create main maps/concept maps at an early stage of teaching a new geography topic to provide a scaffold for ongoing learning throughout the topic</w:t>
            </w:r>
          </w:p>
          <w:p w14:paraId="75690A90" w14:textId="77777777" w:rsidR="00567DFB" w:rsidRPr="005074A3" w:rsidRDefault="00567DFB" w:rsidP="00567DFB">
            <w:pPr>
              <w:pStyle w:val="ListParagraph"/>
              <w:numPr>
                <w:ilvl w:val="0"/>
                <w:numId w:val="12"/>
              </w:numPr>
              <w:spacing w:after="0" w:line="240" w:lineRule="auto"/>
              <w:rPr>
                <w:rFonts w:ascii="Topmarks" w:hAnsi="Topmarks"/>
                <w:sz w:val="18"/>
                <w:szCs w:val="18"/>
              </w:rPr>
            </w:pPr>
            <w:r w:rsidRPr="005074A3">
              <w:rPr>
                <w:rFonts w:ascii="Topmarks" w:hAnsi="Topmarks"/>
                <w:sz w:val="18"/>
                <w:szCs w:val="18"/>
              </w:rPr>
              <w:t xml:space="preserve">Students need time to process new geographical ideas and </w:t>
            </w:r>
            <w:proofErr w:type="gramStart"/>
            <w:r w:rsidRPr="005074A3">
              <w:rPr>
                <w:rFonts w:ascii="Topmarks" w:hAnsi="Topmarks"/>
                <w:sz w:val="18"/>
                <w:szCs w:val="18"/>
              </w:rPr>
              <w:t>information</w:t>
            </w:r>
            <w:proofErr w:type="gramEnd"/>
            <w:r w:rsidRPr="005074A3">
              <w:rPr>
                <w:rFonts w:ascii="Topmarks" w:hAnsi="Topmarks"/>
                <w:sz w:val="18"/>
                <w:szCs w:val="18"/>
              </w:rPr>
              <w:t xml:space="preserve"> and it helps if they can verbally make sense of new ideas by talking about it with their peers. Teachers that halt a class explanation or discussion to give time for structured talk such as ‘think-pair-share’ or ‘triads’ are adopting a form of scaffolding </w:t>
            </w:r>
          </w:p>
          <w:p w14:paraId="59C71FF6" w14:textId="77777777" w:rsidR="00567DFB" w:rsidRPr="005074A3" w:rsidRDefault="00567DFB" w:rsidP="00567DFB">
            <w:pPr>
              <w:pStyle w:val="ListParagraph"/>
              <w:numPr>
                <w:ilvl w:val="0"/>
                <w:numId w:val="12"/>
              </w:numPr>
              <w:spacing w:after="0" w:line="240" w:lineRule="auto"/>
              <w:rPr>
                <w:rFonts w:ascii="Topmarks" w:hAnsi="Topmarks"/>
                <w:sz w:val="18"/>
                <w:szCs w:val="18"/>
              </w:rPr>
            </w:pPr>
            <w:r w:rsidRPr="005074A3">
              <w:rPr>
                <w:rFonts w:ascii="Topmarks" w:hAnsi="Topmarks"/>
                <w:sz w:val="18"/>
                <w:szCs w:val="18"/>
              </w:rPr>
              <w:t>In geography, we use a variety of grids, forms and charts which can all serve as scaffolding tools. Diagrams, and other graphic organisers such as flow charts, can help students to visually represent their ideas, organize information, and grasp underlying concepts such as sequencing and cause and effect. For example, teachers often use an outline diagram depicting the water cycle to which students add labels and explanations</w:t>
            </w:r>
          </w:p>
          <w:p w14:paraId="4721FEB4" w14:textId="77777777" w:rsidR="00567DFB" w:rsidRDefault="00567DFB" w:rsidP="00567DFB">
            <w:pPr>
              <w:pStyle w:val="ListParagraph"/>
              <w:numPr>
                <w:ilvl w:val="0"/>
                <w:numId w:val="12"/>
              </w:numPr>
              <w:spacing w:after="0" w:line="240" w:lineRule="auto"/>
              <w:rPr>
                <w:rFonts w:ascii="Topmarks" w:hAnsi="Topmarks"/>
                <w:sz w:val="18"/>
                <w:szCs w:val="18"/>
              </w:rPr>
            </w:pPr>
            <w:r w:rsidRPr="005074A3">
              <w:rPr>
                <w:rFonts w:ascii="Topmarks" w:hAnsi="Topmarks"/>
                <w:sz w:val="18"/>
                <w:szCs w:val="18"/>
              </w:rPr>
              <w:t>Vision frames and layers of inference are scaffolds that are used for analysing photograph, maps or text</w:t>
            </w:r>
          </w:p>
          <w:p w14:paraId="7E350D2A" w14:textId="77777777" w:rsidR="00567DFB" w:rsidRPr="005074A3" w:rsidRDefault="00567DFB" w:rsidP="00567DFB">
            <w:pPr>
              <w:pStyle w:val="ListParagraph"/>
              <w:numPr>
                <w:ilvl w:val="0"/>
                <w:numId w:val="12"/>
              </w:numPr>
              <w:spacing w:after="0" w:line="240" w:lineRule="auto"/>
              <w:rPr>
                <w:rFonts w:ascii="Topmarks" w:hAnsi="Topmarks"/>
                <w:sz w:val="18"/>
                <w:szCs w:val="18"/>
              </w:rPr>
            </w:pPr>
            <w:r>
              <w:rPr>
                <w:rFonts w:ascii="Topmarks" w:hAnsi="Topmarks"/>
                <w:sz w:val="18"/>
                <w:szCs w:val="18"/>
              </w:rPr>
              <w:t>Differentiate the use of maps e.g. simpler atlases, clearer maps with less detail</w:t>
            </w:r>
          </w:p>
          <w:p w14:paraId="5446F2ED" w14:textId="77777777" w:rsidR="00567DFB" w:rsidRPr="005074A3" w:rsidRDefault="00567DFB" w:rsidP="00567DFB">
            <w:pPr>
              <w:jc w:val="center"/>
              <w:rPr>
                <w:rFonts w:ascii="Topmarks" w:hAnsi="Topmarks"/>
                <w:sz w:val="18"/>
                <w:szCs w:val="18"/>
              </w:rPr>
            </w:pPr>
            <w:r w:rsidRPr="005074A3">
              <w:rPr>
                <w:rFonts w:ascii="Topmarks" w:hAnsi="Topmarks"/>
                <w:sz w:val="18"/>
                <w:szCs w:val="18"/>
              </w:rPr>
              <w:tab/>
            </w:r>
          </w:p>
        </w:tc>
      </w:tr>
    </w:tbl>
    <w:p w14:paraId="758CC720" w14:textId="77777777" w:rsidR="00A06107" w:rsidRPr="007554CF" w:rsidRDefault="00A06107" w:rsidP="00A06107">
      <w:pPr>
        <w:pStyle w:val="ListParagraph"/>
        <w:numPr>
          <w:ilvl w:val="0"/>
          <w:numId w:val="1"/>
        </w:numPr>
        <w:spacing w:after="160" w:line="259" w:lineRule="auto"/>
        <w:rPr>
          <w:rFonts w:ascii="Topmarks" w:hAnsi="Topmarks"/>
          <w:sz w:val="24"/>
          <w:szCs w:val="24"/>
        </w:rPr>
      </w:pPr>
      <w:r>
        <w:rPr>
          <w:rFonts w:ascii="Topmarks" w:hAnsi="Topmarks"/>
          <w:sz w:val="24"/>
          <w:szCs w:val="24"/>
        </w:rPr>
        <w:t>Culture where mistakes are embraced and viewed as part of the learning process</w:t>
      </w:r>
    </w:p>
    <w:p w14:paraId="16D39C5A" w14:textId="5626B585" w:rsidR="00567DFB" w:rsidRDefault="00567DFB" w:rsidP="00567DFB">
      <w:pPr>
        <w:pStyle w:val="ListParagraph"/>
        <w:jc w:val="center"/>
        <w:rPr>
          <w:rFonts w:ascii="Topmarks" w:hAnsi="Topmarks"/>
          <w:b/>
          <w:bCs/>
          <w:sz w:val="32"/>
          <w:szCs w:val="32"/>
        </w:rPr>
      </w:pPr>
      <w:r w:rsidRPr="001A02B7">
        <w:rPr>
          <w:rFonts w:ascii="Topmarks" w:hAnsi="Topmarks"/>
          <w:b/>
          <w:bCs/>
          <w:sz w:val="32"/>
          <w:szCs w:val="32"/>
        </w:rPr>
        <w:lastRenderedPageBreak/>
        <w:t>Strategies to Scaffold Learning in</w:t>
      </w:r>
      <w:r>
        <w:rPr>
          <w:rFonts w:ascii="Topmarks" w:hAnsi="Topmarks"/>
          <w:b/>
          <w:bCs/>
          <w:sz w:val="32"/>
          <w:szCs w:val="32"/>
        </w:rPr>
        <w:t xml:space="preserve"> History</w:t>
      </w:r>
    </w:p>
    <w:p w14:paraId="0D7A9862" w14:textId="77777777" w:rsidR="004922E7" w:rsidRDefault="004922E7" w:rsidP="004922E7">
      <w:pPr>
        <w:rPr>
          <w:rFonts w:ascii="Topmarks" w:hAnsi="Topmarks"/>
          <w:b/>
          <w:bCs/>
          <w:sz w:val="24"/>
          <w:szCs w:val="24"/>
          <w:u w:val="single"/>
        </w:rPr>
      </w:pPr>
      <w:r w:rsidRPr="007554CF">
        <w:rPr>
          <w:rFonts w:ascii="Topmarks" w:hAnsi="Topmarks"/>
          <w:b/>
          <w:bCs/>
          <w:sz w:val="24"/>
          <w:szCs w:val="24"/>
          <w:u w:val="single"/>
        </w:rPr>
        <w:t>Creating an inclusive environment</w:t>
      </w:r>
    </w:p>
    <w:p w14:paraId="33349E3A" w14:textId="77777777" w:rsidR="004922E7" w:rsidRPr="00872913" w:rsidRDefault="004922E7" w:rsidP="004922E7">
      <w:pPr>
        <w:pStyle w:val="ListParagraph"/>
        <w:numPr>
          <w:ilvl w:val="0"/>
          <w:numId w:val="1"/>
        </w:numPr>
        <w:spacing w:after="160" w:line="259" w:lineRule="auto"/>
        <w:rPr>
          <w:rFonts w:ascii="Topmarks" w:hAnsi="Topmarks"/>
          <w:sz w:val="20"/>
          <w:szCs w:val="20"/>
        </w:rPr>
      </w:pPr>
      <w:r w:rsidRPr="00872913">
        <w:rPr>
          <w:rFonts w:ascii="Topmarks" w:hAnsi="Topmarks"/>
          <w:sz w:val="20"/>
          <w:szCs w:val="20"/>
        </w:rPr>
        <w:t>Opportunities to work independently and alongside peers</w:t>
      </w:r>
    </w:p>
    <w:p w14:paraId="04A6DA82" w14:textId="77777777" w:rsidR="004922E7" w:rsidRPr="00872913" w:rsidRDefault="004922E7" w:rsidP="004922E7">
      <w:pPr>
        <w:pStyle w:val="ListParagraph"/>
        <w:numPr>
          <w:ilvl w:val="0"/>
          <w:numId w:val="1"/>
        </w:numPr>
        <w:spacing w:after="160" w:line="259" w:lineRule="auto"/>
        <w:rPr>
          <w:rFonts w:ascii="Topmarks" w:hAnsi="Topmarks"/>
          <w:sz w:val="20"/>
          <w:szCs w:val="20"/>
        </w:rPr>
      </w:pPr>
      <w:r w:rsidRPr="00872913">
        <w:rPr>
          <w:rFonts w:ascii="Topmarks" w:hAnsi="Topmarks"/>
          <w:sz w:val="20"/>
          <w:szCs w:val="20"/>
        </w:rPr>
        <w:t>Opportunities to talk through ideas with teachers and peers with scaffolding such as sentence frames, visual support and learning partners</w:t>
      </w:r>
    </w:p>
    <w:p w14:paraId="101972FD" w14:textId="77777777" w:rsidR="004922E7" w:rsidRPr="00C75A4E" w:rsidRDefault="004922E7" w:rsidP="004922E7">
      <w:pPr>
        <w:pStyle w:val="ListParagraph"/>
        <w:numPr>
          <w:ilvl w:val="0"/>
          <w:numId w:val="1"/>
        </w:numPr>
        <w:spacing w:after="160" w:line="259" w:lineRule="auto"/>
        <w:rPr>
          <w:rFonts w:ascii="Topmarks" w:hAnsi="Topmarks"/>
          <w:sz w:val="20"/>
          <w:szCs w:val="20"/>
        </w:rPr>
      </w:pPr>
      <w:r w:rsidRPr="00C75A4E">
        <w:rPr>
          <w:rFonts w:ascii="Topmarks" w:hAnsi="Topmarks"/>
          <w:sz w:val="20"/>
          <w:szCs w:val="20"/>
        </w:rPr>
        <w:t xml:space="preserve">Opportunities to connect new concepts and procedures to what children already know. Begin with prior learning/builds on. </w:t>
      </w:r>
    </w:p>
    <w:p w14:paraId="3B5D0B82" w14:textId="77777777" w:rsidR="004922E7" w:rsidRPr="00C75A4E" w:rsidRDefault="004922E7" w:rsidP="004922E7">
      <w:pPr>
        <w:pStyle w:val="ListParagraph"/>
        <w:numPr>
          <w:ilvl w:val="0"/>
          <w:numId w:val="1"/>
        </w:numPr>
        <w:spacing w:after="160" w:line="259" w:lineRule="auto"/>
        <w:rPr>
          <w:rFonts w:ascii="Topmarks" w:hAnsi="Topmarks"/>
          <w:sz w:val="20"/>
          <w:szCs w:val="20"/>
        </w:rPr>
      </w:pPr>
      <w:r w:rsidRPr="00C75A4E">
        <w:rPr>
          <w:rFonts w:ascii="Topmarks" w:hAnsi="Topmarks"/>
          <w:sz w:val="20"/>
          <w:szCs w:val="20"/>
        </w:rPr>
        <w:t>Opportunities to talk through ideas with teachers and peers with scaffolding such as sentence frames, visual support and learning partners</w:t>
      </w:r>
    </w:p>
    <w:p w14:paraId="7B8F4B85" w14:textId="77777777" w:rsidR="004922E7" w:rsidRPr="00C75A4E" w:rsidRDefault="004922E7" w:rsidP="004922E7">
      <w:pPr>
        <w:pStyle w:val="ListParagraph"/>
        <w:numPr>
          <w:ilvl w:val="0"/>
          <w:numId w:val="1"/>
        </w:numPr>
        <w:spacing w:after="160" w:line="259" w:lineRule="auto"/>
        <w:rPr>
          <w:rFonts w:ascii="Topmarks" w:hAnsi="Topmarks"/>
          <w:sz w:val="20"/>
          <w:szCs w:val="20"/>
        </w:rPr>
      </w:pPr>
      <w:r w:rsidRPr="00C75A4E">
        <w:rPr>
          <w:rFonts w:ascii="Topmarks" w:hAnsi="Topmarks"/>
          <w:sz w:val="20"/>
          <w:szCs w:val="20"/>
        </w:rPr>
        <w:t xml:space="preserve">Opportunities to observe and explore a range of stimuli to hook into learning e.g. model, object, image </w:t>
      </w:r>
    </w:p>
    <w:p w14:paraId="43513097" w14:textId="77777777" w:rsidR="004922E7" w:rsidRPr="00C75A4E" w:rsidRDefault="004922E7" w:rsidP="004922E7">
      <w:pPr>
        <w:pStyle w:val="ListParagraph"/>
        <w:numPr>
          <w:ilvl w:val="0"/>
          <w:numId w:val="1"/>
        </w:numPr>
        <w:spacing w:after="160" w:line="259" w:lineRule="auto"/>
        <w:rPr>
          <w:rFonts w:ascii="Topmarks" w:hAnsi="Topmarks"/>
          <w:sz w:val="20"/>
          <w:szCs w:val="20"/>
        </w:rPr>
      </w:pPr>
      <w:r w:rsidRPr="00C75A4E">
        <w:rPr>
          <w:rFonts w:ascii="Topmarks" w:hAnsi="Topmarks"/>
          <w:sz w:val="20"/>
          <w:szCs w:val="20"/>
        </w:rPr>
        <w:t>Culture where mistakes are embraced and viewed as part of the learning process</w:t>
      </w:r>
    </w:p>
    <w:p w14:paraId="1CC1F3B0" w14:textId="77777777" w:rsidR="004922E7" w:rsidRPr="00C75A4E" w:rsidRDefault="004922E7" w:rsidP="004922E7">
      <w:pPr>
        <w:pStyle w:val="ListParagraph"/>
        <w:numPr>
          <w:ilvl w:val="0"/>
          <w:numId w:val="1"/>
        </w:numPr>
        <w:spacing w:after="160" w:line="259" w:lineRule="auto"/>
        <w:rPr>
          <w:rFonts w:ascii="Topmarks" w:hAnsi="Topmarks"/>
          <w:sz w:val="20"/>
          <w:szCs w:val="20"/>
        </w:rPr>
      </w:pPr>
      <w:r w:rsidRPr="00C75A4E">
        <w:rPr>
          <w:rFonts w:ascii="Topmarks" w:hAnsi="Topmarks"/>
          <w:sz w:val="20"/>
          <w:szCs w:val="20"/>
        </w:rPr>
        <w:t>Encourage children to ask questions about their learning</w:t>
      </w:r>
    </w:p>
    <w:p w14:paraId="57AE70D1" w14:textId="77777777" w:rsidR="004922E7" w:rsidRDefault="004922E7" w:rsidP="004922E7">
      <w:pPr>
        <w:pStyle w:val="ListParagraph"/>
        <w:numPr>
          <w:ilvl w:val="0"/>
          <w:numId w:val="1"/>
        </w:numPr>
        <w:spacing w:after="160" w:line="259" w:lineRule="auto"/>
        <w:rPr>
          <w:rFonts w:ascii="Topmarks" w:hAnsi="Topmarks"/>
          <w:sz w:val="20"/>
          <w:szCs w:val="20"/>
        </w:rPr>
      </w:pPr>
      <w:r w:rsidRPr="00C75A4E">
        <w:rPr>
          <w:rFonts w:ascii="Topmarks" w:hAnsi="Topmarks"/>
          <w:sz w:val="20"/>
          <w:szCs w:val="20"/>
        </w:rPr>
        <w:t xml:space="preserve">Opportunities for small group and whole class discussions  </w:t>
      </w:r>
    </w:p>
    <w:p w14:paraId="5A2ADF83" w14:textId="77777777" w:rsidR="004922E7" w:rsidRDefault="004922E7" w:rsidP="004922E7">
      <w:pPr>
        <w:pStyle w:val="ListParagraph"/>
        <w:numPr>
          <w:ilvl w:val="0"/>
          <w:numId w:val="1"/>
        </w:numPr>
        <w:spacing w:after="160" w:line="259" w:lineRule="auto"/>
        <w:rPr>
          <w:rFonts w:ascii="Topmarks" w:hAnsi="Topmarks"/>
          <w:sz w:val="20"/>
          <w:szCs w:val="20"/>
        </w:rPr>
      </w:pPr>
      <w:r>
        <w:rPr>
          <w:rFonts w:ascii="Topmarks" w:hAnsi="Topmarks"/>
          <w:sz w:val="20"/>
          <w:szCs w:val="20"/>
        </w:rPr>
        <w:t xml:space="preserve">Pre-empt misconceptions by making sure content is taught in a logical order and key concepts and procedures are systematically developed over time. </w:t>
      </w:r>
    </w:p>
    <w:p w14:paraId="39CD7969" w14:textId="77777777" w:rsidR="004922E7" w:rsidRDefault="004922E7" w:rsidP="004922E7">
      <w:pPr>
        <w:pStyle w:val="ListParagraph"/>
        <w:numPr>
          <w:ilvl w:val="0"/>
          <w:numId w:val="1"/>
        </w:numPr>
        <w:spacing w:after="160" w:line="259" w:lineRule="auto"/>
        <w:rPr>
          <w:rFonts w:ascii="Topmarks" w:hAnsi="Topmarks"/>
          <w:sz w:val="20"/>
          <w:szCs w:val="20"/>
        </w:rPr>
      </w:pPr>
      <w:r>
        <w:rPr>
          <w:rFonts w:ascii="Topmarks" w:hAnsi="Topmarks"/>
          <w:sz w:val="20"/>
          <w:szCs w:val="20"/>
        </w:rPr>
        <w:t xml:space="preserve">Provide opportunities to pre-teach e.g. vocabulary. </w:t>
      </w:r>
    </w:p>
    <w:tbl>
      <w:tblPr>
        <w:tblStyle w:val="TableGrid"/>
        <w:tblpPr w:leftFromText="180" w:rightFromText="180" w:vertAnchor="page" w:horzAnchor="margin" w:tblpY="5384"/>
        <w:tblW w:w="0" w:type="auto"/>
        <w:tblLook w:val="04A0" w:firstRow="1" w:lastRow="0" w:firstColumn="1" w:lastColumn="0" w:noHBand="0" w:noVBand="1"/>
      </w:tblPr>
      <w:tblGrid>
        <w:gridCol w:w="6984"/>
        <w:gridCol w:w="6965"/>
        <w:gridCol w:w="6972"/>
      </w:tblGrid>
      <w:tr w:rsidR="00CD08AF" w14:paraId="5B82B01C" w14:textId="77777777" w:rsidTr="00CD08AF">
        <w:trPr>
          <w:trHeight w:val="4915"/>
        </w:trPr>
        <w:tc>
          <w:tcPr>
            <w:tcW w:w="6984" w:type="dxa"/>
          </w:tcPr>
          <w:p w14:paraId="542D52DA" w14:textId="77777777" w:rsidR="00CD08AF" w:rsidRPr="002C76A2" w:rsidRDefault="00CD08AF" w:rsidP="00CD5B16">
            <w:pPr>
              <w:jc w:val="center"/>
              <w:rPr>
                <w:rFonts w:ascii="Topmarks" w:hAnsi="Topmarks"/>
                <w:b/>
                <w:bCs/>
                <w:sz w:val="20"/>
                <w:szCs w:val="20"/>
                <w:u w:val="single"/>
              </w:rPr>
            </w:pPr>
            <w:r w:rsidRPr="002C76A2">
              <w:rPr>
                <w:rFonts w:ascii="Topmarks" w:hAnsi="Topmarks"/>
                <w:b/>
                <w:bCs/>
                <w:sz w:val="20"/>
                <w:szCs w:val="20"/>
                <w:u w:val="single"/>
              </w:rPr>
              <w:t>How can I support learners who struggle to access lessons because of literacy difficulties?</w:t>
            </w:r>
          </w:p>
          <w:p w14:paraId="69D05986" w14:textId="77777777" w:rsidR="00CD08AF" w:rsidRPr="002C76A2" w:rsidRDefault="00CD08AF" w:rsidP="00CD08AF">
            <w:pPr>
              <w:pStyle w:val="ListParagraph"/>
              <w:numPr>
                <w:ilvl w:val="0"/>
                <w:numId w:val="21"/>
              </w:numPr>
              <w:spacing w:after="0" w:line="240" w:lineRule="auto"/>
              <w:rPr>
                <w:rFonts w:ascii="Topmarks" w:hAnsi="Topmarks"/>
                <w:sz w:val="20"/>
                <w:szCs w:val="20"/>
              </w:rPr>
            </w:pPr>
            <w:r w:rsidRPr="002C76A2">
              <w:rPr>
                <w:rFonts w:ascii="Topmarks" w:hAnsi="Topmarks"/>
                <w:sz w:val="20"/>
                <w:szCs w:val="20"/>
              </w:rPr>
              <w:t xml:space="preserve">Provide topical word banks and picture cards that the learner can point or refer to when explaining historical concepts or content knowledge  </w:t>
            </w:r>
          </w:p>
          <w:p w14:paraId="79074BD5" w14:textId="77777777" w:rsidR="00CD08AF" w:rsidRPr="002C76A2" w:rsidRDefault="00CD08AF" w:rsidP="00CD08AF">
            <w:pPr>
              <w:pStyle w:val="ListParagraph"/>
              <w:numPr>
                <w:ilvl w:val="0"/>
                <w:numId w:val="21"/>
              </w:numPr>
              <w:spacing w:after="0" w:line="240" w:lineRule="auto"/>
              <w:rPr>
                <w:rFonts w:ascii="Topmarks" w:hAnsi="Topmarks"/>
                <w:sz w:val="20"/>
                <w:szCs w:val="20"/>
              </w:rPr>
            </w:pPr>
            <w:r w:rsidRPr="002C76A2">
              <w:rPr>
                <w:rFonts w:ascii="Topmarks" w:hAnsi="Topmarks"/>
                <w:sz w:val="20"/>
                <w:szCs w:val="20"/>
              </w:rPr>
              <w:t xml:space="preserve">Ask teaching assistants to collate word/picture banks on a mini whiteboard/paper with the learner during the teaching input to support their independent learning activity. </w:t>
            </w:r>
          </w:p>
          <w:p w14:paraId="27F528A3" w14:textId="77777777" w:rsidR="00CD08AF" w:rsidRPr="002C76A2" w:rsidRDefault="00CD08AF" w:rsidP="00CD08AF">
            <w:pPr>
              <w:pStyle w:val="ListParagraph"/>
              <w:numPr>
                <w:ilvl w:val="0"/>
                <w:numId w:val="21"/>
              </w:numPr>
              <w:spacing w:after="0" w:line="240" w:lineRule="auto"/>
              <w:rPr>
                <w:rFonts w:ascii="Topmarks" w:hAnsi="Topmarks"/>
                <w:sz w:val="20"/>
                <w:szCs w:val="20"/>
              </w:rPr>
            </w:pPr>
            <w:r w:rsidRPr="002C76A2">
              <w:rPr>
                <w:rFonts w:ascii="Topmarks" w:hAnsi="Topmarks"/>
                <w:sz w:val="20"/>
                <w:szCs w:val="20"/>
              </w:rPr>
              <w:t>Scaffold learning to make it accessible for all, e.g., if writing up a non-chronological report or a newspaper article, a learner with writing difficulties could verbally explain for you or a teaching assistant to scribe, note-take or film explaining their answers.</w:t>
            </w:r>
          </w:p>
          <w:p w14:paraId="0324AB3E" w14:textId="77777777" w:rsidR="00CD08AF" w:rsidRPr="002C76A2" w:rsidRDefault="00CD08AF" w:rsidP="00CD08AF">
            <w:pPr>
              <w:pStyle w:val="ListParagraph"/>
              <w:numPr>
                <w:ilvl w:val="0"/>
                <w:numId w:val="21"/>
              </w:numPr>
              <w:spacing w:after="0" w:line="240" w:lineRule="auto"/>
              <w:rPr>
                <w:rFonts w:ascii="Topmarks" w:hAnsi="Topmarks"/>
                <w:sz w:val="20"/>
                <w:szCs w:val="20"/>
              </w:rPr>
            </w:pPr>
            <w:r w:rsidRPr="002C76A2">
              <w:rPr>
                <w:rFonts w:ascii="Topmarks" w:hAnsi="Topmarks"/>
                <w:sz w:val="20"/>
                <w:szCs w:val="20"/>
              </w:rPr>
              <w:t xml:space="preserve">Provide writing frames or strips to support the formation of longer pieces of writing </w:t>
            </w:r>
          </w:p>
          <w:p w14:paraId="30CA1B94" w14:textId="77777777" w:rsidR="00CD08AF" w:rsidRPr="002C76A2" w:rsidRDefault="00CD08AF" w:rsidP="00CD08AF">
            <w:pPr>
              <w:pStyle w:val="ListParagraph"/>
              <w:numPr>
                <w:ilvl w:val="0"/>
                <w:numId w:val="21"/>
              </w:numPr>
              <w:spacing w:after="0" w:line="240" w:lineRule="auto"/>
              <w:rPr>
                <w:rFonts w:ascii="Topmarks" w:hAnsi="Topmarks"/>
                <w:sz w:val="20"/>
                <w:szCs w:val="20"/>
              </w:rPr>
            </w:pPr>
            <w:r w:rsidRPr="002C76A2">
              <w:rPr>
                <w:rFonts w:ascii="Topmarks" w:hAnsi="Topmarks"/>
                <w:sz w:val="20"/>
                <w:szCs w:val="20"/>
              </w:rPr>
              <w:t xml:space="preserve">Use Audio. There are loads of places online where interesting audio can be accessed relating to the content of your lessons. Pupils may prefer to listen to these guides rather than reading a textbook or listening to a teacher’s description. </w:t>
            </w:r>
          </w:p>
        </w:tc>
        <w:tc>
          <w:tcPr>
            <w:tcW w:w="6965" w:type="dxa"/>
          </w:tcPr>
          <w:p w14:paraId="5490BD21" w14:textId="77777777" w:rsidR="00CD08AF" w:rsidRDefault="00CD08AF" w:rsidP="00CD5B16">
            <w:pPr>
              <w:jc w:val="center"/>
              <w:rPr>
                <w:rFonts w:ascii="Topmarks" w:hAnsi="Topmarks"/>
                <w:b/>
                <w:bCs/>
                <w:sz w:val="20"/>
                <w:szCs w:val="20"/>
                <w:u w:val="single"/>
              </w:rPr>
            </w:pPr>
            <w:r w:rsidRPr="002C76A2">
              <w:rPr>
                <w:rFonts w:ascii="Topmarks" w:hAnsi="Topmarks"/>
                <w:b/>
                <w:bCs/>
                <w:sz w:val="20"/>
                <w:szCs w:val="20"/>
                <w:u w:val="single"/>
              </w:rPr>
              <w:t>How can I support learners who struggle to access lessons because of numeracy lessons?</w:t>
            </w:r>
          </w:p>
          <w:p w14:paraId="4FB48CF4" w14:textId="77777777" w:rsidR="00CD08AF" w:rsidRPr="004D5072" w:rsidRDefault="00CD08AF" w:rsidP="00CD08AF">
            <w:pPr>
              <w:pStyle w:val="ListParagraph"/>
              <w:numPr>
                <w:ilvl w:val="0"/>
                <w:numId w:val="25"/>
              </w:numPr>
              <w:spacing w:after="0" w:line="240" w:lineRule="auto"/>
              <w:rPr>
                <w:rFonts w:ascii="Topmarks" w:hAnsi="Topmarks"/>
                <w:sz w:val="20"/>
                <w:szCs w:val="20"/>
              </w:rPr>
            </w:pPr>
            <w:r>
              <w:rPr>
                <w:rFonts w:ascii="Topmarks" w:hAnsi="Topmarks"/>
                <w:sz w:val="20"/>
                <w:szCs w:val="20"/>
              </w:rPr>
              <w:t xml:space="preserve">During chronology lessons where dates are used, place children in mixed ability pairs or engage children in pre-teaching to build understanding of the numbers used </w:t>
            </w:r>
          </w:p>
        </w:tc>
        <w:tc>
          <w:tcPr>
            <w:tcW w:w="6972" w:type="dxa"/>
          </w:tcPr>
          <w:p w14:paraId="5C90510B" w14:textId="77777777" w:rsidR="00CD08AF" w:rsidRDefault="00CD08AF" w:rsidP="00CD5B16">
            <w:pPr>
              <w:jc w:val="center"/>
              <w:rPr>
                <w:rFonts w:ascii="Topmarks" w:hAnsi="Topmarks"/>
                <w:b/>
                <w:bCs/>
                <w:sz w:val="20"/>
                <w:szCs w:val="20"/>
                <w:u w:val="single"/>
              </w:rPr>
            </w:pPr>
            <w:r w:rsidRPr="002C76A2">
              <w:rPr>
                <w:rFonts w:ascii="Topmarks" w:hAnsi="Topmarks"/>
                <w:b/>
                <w:bCs/>
                <w:sz w:val="20"/>
                <w:szCs w:val="20"/>
                <w:u w:val="single"/>
              </w:rPr>
              <w:t>How can I support learners who struggle to retain vocabulary?</w:t>
            </w:r>
          </w:p>
          <w:p w14:paraId="2781FC1F" w14:textId="77777777" w:rsidR="00CD08AF" w:rsidRDefault="00CD08AF" w:rsidP="00CD08AF">
            <w:pPr>
              <w:pStyle w:val="ListParagraph"/>
              <w:numPr>
                <w:ilvl w:val="0"/>
                <w:numId w:val="24"/>
              </w:numPr>
              <w:spacing w:after="0" w:line="240" w:lineRule="auto"/>
              <w:rPr>
                <w:rFonts w:ascii="Topmarks" w:hAnsi="Topmarks"/>
              </w:rPr>
            </w:pPr>
            <w:r w:rsidRPr="009879D4">
              <w:rPr>
                <w:rFonts w:ascii="Topmarks" w:hAnsi="Topmarks"/>
              </w:rPr>
              <w:t xml:space="preserve">Begin each lesson with a review of the vocabulary learnt in the previous lesson. </w:t>
            </w:r>
          </w:p>
          <w:p w14:paraId="40B20508" w14:textId="77777777" w:rsidR="00CD08AF" w:rsidRDefault="00CD08AF" w:rsidP="00CD08AF">
            <w:pPr>
              <w:pStyle w:val="ListParagraph"/>
              <w:numPr>
                <w:ilvl w:val="0"/>
                <w:numId w:val="24"/>
              </w:numPr>
              <w:spacing w:after="0" w:line="240" w:lineRule="auto"/>
              <w:rPr>
                <w:rFonts w:ascii="Topmarks" w:hAnsi="Topmarks"/>
              </w:rPr>
            </w:pPr>
            <w:r w:rsidRPr="009879D4">
              <w:rPr>
                <w:rFonts w:ascii="Topmarks" w:hAnsi="Topmarks"/>
              </w:rPr>
              <w:t xml:space="preserve">Provide word banks that are accessible throughout the </w:t>
            </w:r>
            <w:r>
              <w:rPr>
                <w:rFonts w:ascii="Topmarks" w:hAnsi="Topmarks"/>
              </w:rPr>
              <w:t xml:space="preserve">history </w:t>
            </w:r>
            <w:r w:rsidRPr="009879D4">
              <w:rPr>
                <w:rFonts w:ascii="Topmarks" w:hAnsi="Topmarks"/>
              </w:rPr>
              <w:t>topic</w:t>
            </w:r>
            <w:r>
              <w:rPr>
                <w:rFonts w:ascii="Topmarks" w:hAnsi="Topmarks"/>
              </w:rPr>
              <w:t xml:space="preserve"> (on knowledge organisers)</w:t>
            </w:r>
            <w:r w:rsidRPr="009879D4">
              <w:rPr>
                <w:rFonts w:ascii="Topmarks" w:hAnsi="Topmarks"/>
              </w:rPr>
              <w:t xml:space="preserve">. Encourage learners to tick the words they feel confident with to help target language that still needs support, e.g., when learners can independently use a word in a sentence. This could also encourage and motivate the learner to use language they have yet to use. </w:t>
            </w:r>
          </w:p>
          <w:p w14:paraId="0877E099" w14:textId="77777777" w:rsidR="00CD08AF" w:rsidRDefault="00CD08AF" w:rsidP="00CD08AF">
            <w:pPr>
              <w:pStyle w:val="ListParagraph"/>
              <w:numPr>
                <w:ilvl w:val="0"/>
                <w:numId w:val="24"/>
              </w:numPr>
              <w:spacing w:after="0" w:line="240" w:lineRule="auto"/>
              <w:rPr>
                <w:rFonts w:ascii="Topmarks" w:hAnsi="Topmarks"/>
              </w:rPr>
            </w:pPr>
            <w:r w:rsidRPr="009879D4">
              <w:rPr>
                <w:rFonts w:ascii="Topmarks" w:hAnsi="Topmarks"/>
              </w:rPr>
              <w:t>Refer to language regularly during lessons and, where applicable, throughout the school day, as this will embed the vocabulary and build stronger links and associations</w:t>
            </w:r>
          </w:p>
          <w:p w14:paraId="79EFF524" w14:textId="77777777" w:rsidR="00CD08AF" w:rsidRPr="009879D4" w:rsidRDefault="00CD08AF" w:rsidP="00CD08AF">
            <w:pPr>
              <w:pStyle w:val="ListParagraph"/>
              <w:numPr>
                <w:ilvl w:val="0"/>
                <w:numId w:val="24"/>
              </w:numPr>
              <w:spacing w:after="0" w:line="240" w:lineRule="auto"/>
              <w:rPr>
                <w:rFonts w:ascii="Topmarks" w:hAnsi="Topmarks"/>
              </w:rPr>
            </w:pPr>
            <w:r>
              <w:rPr>
                <w:rFonts w:ascii="Topmarks" w:hAnsi="Topmarks"/>
              </w:rPr>
              <w:t xml:space="preserve">Display key vocabulary on History working wall and use vocabulary wall to embed any challenging vocabulary </w:t>
            </w:r>
          </w:p>
          <w:p w14:paraId="059C62B0" w14:textId="77777777" w:rsidR="00CD08AF" w:rsidRPr="00584A79" w:rsidRDefault="00CD08AF" w:rsidP="00CD5B16">
            <w:pPr>
              <w:rPr>
                <w:rFonts w:ascii="Topmarks" w:hAnsi="Topmarks"/>
                <w:sz w:val="20"/>
                <w:szCs w:val="20"/>
              </w:rPr>
            </w:pPr>
          </w:p>
        </w:tc>
      </w:tr>
      <w:tr w:rsidR="00CD08AF" w14:paraId="040AA9B1" w14:textId="77777777" w:rsidTr="00CD08AF">
        <w:trPr>
          <w:trHeight w:val="4915"/>
        </w:trPr>
        <w:tc>
          <w:tcPr>
            <w:tcW w:w="6984" w:type="dxa"/>
          </w:tcPr>
          <w:p w14:paraId="3FAB0886" w14:textId="77777777" w:rsidR="00CD08AF" w:rsidRDefault="00CD08AF" w:rsidP="00CD5B16">
            <w:pPr>
              <w:jc w:val="center"/>
              <w:rPr>
                <w:rFonts w:ascii="Topmarks" w:hAnsi="Topmarks"/>
                <w:b/>
                <w:bCs/>
                <w:sz w:val="20"/>
                <w:szCs w:val="20"/>
                <w:u w:val="single"/>
              </w:rPr>
            </w:pPr>
            <w:r w:rsidRPr="002C76A2">
              <w:rPr>
                <w:rFonts w:ascii="Topmarks" w:hAnsi="Topmarks"/>
                <w:b/>
                <w:bCs/>
                <w:sz w:val="20"/>
                <w:szCs w:val="20"/>
                <w:u w:val="single"/>
              </w:rPr>
              <w:t>How can I support learners who struggle with attention</w:t>
            </w:r>
            <w:r>
              <w:rPr>
                <w:rFonts w:ascii="Topmarks" w:hAnsi="Topmarks"/>
                <w:b/>
                <w:bCs/>
                <w:sz w:val="20"/>
                <w:szCs w:val="20"/>
                <w:u w:val="single"/>
              </w:rPr>
              <w:t>?</w:t>
            </w:r>
          </w:p>
          <w:p w14:paraId="1F72DB2B" w14:textId="77777777" w:rsidR="00CD08AF" w:rsidRDefault="00CD08AF" w:rsidP="00CD08AF">
            <w:pPr>
              <w:pStyle w:val="ListParagraph"/>
              <w:numPr>
                <w:ilvl w:val="0"/>
                <w:numId w:val="23"/>
              </w:numPr>
              <w:spacing w:after="0" w:line="240" w:lineRule="auto"/>
              <w:rPr>
                <w:rFonts w:ascii="Topmarks" w:hAnsi="Topmarks"/>
                <w:sz w:val="20"/>
                <w:szCs w:val="20"/>
              </w:rPr>
            </w:pPr>
            <w:r>
              <w:rPr>
                <w:rFonts w:ascii="Topmarks" w:hAnsi="Topmarks"/>
                <w:sz w:val="20"/>
                <w:szCs w:val="20"/>
              </w:rPr>
              <w:t xml:space="preserve">Provide choices - </w:t>
            </w:r>
            <w:r w:rsidRPr="004E6CE3">
              <w:rPr>
                <w:rFonts w:ascii="Topmarks" w:hAnsi="Topmarks"/>
                <w:sz w:val="20"/>
                <w:szCs w:val="20"/>
              </w:rPr>
              <w:t xml:space="preserve">If pupils are working on </w:t>
            </w:r>
            <w:r>
              <w:rPr>
                <w:rFonts w:ascii="Topmarks" w:hAnsi="Topmarks"/>
                <w:sz w:val="20"/>
                <w:szCs w:val="20"/>
              </w:rPr>
              <w:t>different i</w:t>
            </w:r>
            <w:r w:rsidRPr="004E6CE3">
              <w:rPr>
                <w:rFonts w:ascii="Topmarks" w:hAnsi="Topmarks"/>
                <w:sz w:val="20"/>
                <w:szCs w:val="20"/>
              </w:rPr>
              <w:t xml:space="preserve">nterpretations, for example, they could have a choice between creating an annotated visual </w:t>
            </w:r>
            <w:r>
              <w:rPr>
                <w:rFonts w:ascii="Topmarks" w:hAnsi="Topmarks"/>
                <w:sz w:val="20"/>
                <w:szCs w:val="20"/>
              </w:rPr>
              <w:t>i</w:t>
            </w:r>
            <w:r w:rsidRPr="004E6CE3">
              <w:rPr>
                <w:rFonts w:ascii="Topmarks" w:hAnsi="Topmarks"/>
                <w:sz w:val="20"/>
                <w:szCs w:val="20"/>
              </w:rPr>
              <w:t>nterpretation of their own, writing a script for a speech / play or answering a series of questions. The outcome would be essentially the same</w:t>
            </w:r>
            <w:r>
              <w:rPr>
                <w:rFonts w:ascii="Topmarks" w:hAnsi="Topmarks"/>
                <w:sz w:val="20"/>
                <w:szCs w:val="20"/>
              </w:rPr>
              <w:t>.</w:t>
            </w:r>
          </w:p>
          <w:p w14:paraId="144EB5F9" w14:textId="77777777" w:rsidR="00CD08AF" w:rsidRPr="008F5ADA" w:rsidRDefault="00CD08AF" w:rsidP="00CD08AF">
            <w:pPr>
              <w:pStyle w:val="ListParagraph"/>
              <w:numPr>
                <w:ilvl w:val="0"/>
                <w:numId w:val="23"/>
              </w:numPr>
              <w:spacing w:after="0" w:line="240" w:lineRule="auto"/>
              <w:rPr>
                <w:rFonts w:ascii="Topmarks" w:hAnsi="Topmarks"/>
                <w:sz w:val="20"/>
                <w:szCs w:val="20"/>
              </w:rPr>
            </w:pPr>
            <w:r w:rsidRPr="008F5ADA">
              <w:rPr>
                <w:rFonts w:ascii="Topmarks" w:hAnsi="Topmarks"/>
                <w:sz w:val="20"/>
                <w:szCs w:val="20"/>
              </w:rPr>
              <w:t xml:space="preserve">Create a working classroom environment that is calming and simple, e.g., clear routines, organised workspaces. </w:t>
            </w:r>
          </w:p>
          <w:p w14:paraId="2AA7D186" w14:textId="77777777" w:rsidR="00CD08AF" w:rsidRPr="008F5ADA" w:rsidRDefault="00CD08AF" w:rsidP="00CD08AF">
            <w:pPr>
              <w:pStyle w:val="ListParagraph"/>
              <w:numPr>
                <w:ilvl w:val="0"/>
                <w:numId w:val="23"/>
              </w:numPr>
              <w:spacing w:after="0" w:line="240" w:lineRule="auto"/>
              <w:rPr>
                <w:rFonts w:ascii="Topmarks" w:hAnsi="Topmarks"/>
                <w:sz w:val="20"/>
                <w:szCs w:val="20"/>
              </w:rPr>
            </w:pPr>
            <w:r w:rsidRPr="008F5ADA">
              <w:rPr>
                <w:rFonts w:ascii="Topmarks" w:hAnsi="Topmarks"/>
                <w:sz w:val="20"/>
                <w:szCs w:val="20"/>
              </w:rPr>
              <w:t xml:space="preserve">Use preferential seating and proximity to engage all learners – have learners who struggle to concentrate at the front of the class, or plan for a teaching assistant to encourage the learner to participate and maintain focus. </w:t>
            </w:r>
          </w:p>
          <w:p w14:paraId="031DC0C6" w14:textId="77777777" w:rsidR="00CD08AF" w:rsidRPr="008F5ADA" w:rsidRDefault="00CD08AF" w:rsidP="00CD08AF">
            <w:pPr>
              <w:pStyle w:val="ListParagraph"/>
              <w:numPr>
                <w:ilvl w:val="0"/>
                <w:numId w:val="23"/>
              </w:numPr>
              <w:spacing w:after="0" w:line="240" w:lineRule="auto"/>
              <w:rPr>
                <w:rFonts w:ascii="Topmarks" w:hAnsi="Topmarks"/>
                <w:sz w:val="20"/>
                <w:szCs w:val="20"/>
              </w:rPr>
            </w:pPr>
            <w:r w:rsidRPr="008F5ADA">
              <w:rPr>
                <w:rFonts w:ascii="Topmarks" w:hAnsi="Topmarks"/>
                <w:sz w:val="20"/>
                <w:szCs w:val="20"/>
              </w:rPr>
              <w:t xml:space="preserve">Pre-expose learners to the </w:t>
            </w:r>
            <w:r>
              <w:rPr>
                <w:rFonts w:ascii="Topmarks" w:hAnsi="Topmarks"/>
                <w:sz w:val="20"/>
                <w:szCs w:val="20"/>
              </w:rPr>
              <w:t xml:space="preserve">artefacts, sources, </w:t>
            </w:r>
            <w:r w:rsidRPr="008F5ADA">
              <w:rPr>
                <w:rFonts w:ascii="Topmarks" w:hAnsi="Topmarks"/>
                <w:sz w:val="20"/>
                <w:szCs w:val="20"/>
              </w:rPr>
              <w:t>and nature of the lesson</w:t>
            </w:r>
            <w:r>
              <w:rPr>
                <w:rFonts w:ascii="Topmarks" w:hAnsi="Topmarks"/>
                <w:sz w:val="20"/>
                <w:szCs w:val="20"/>
              </w:rPr>
              <w:t xml:space="preserve"> </w:t>
            </w:r>
            <w:r w:rsidRPr="008F5ADA">
              <w:rPr>
                <w:rFonts w:ascii="Topmarks" w:hAnsi="Topmarks"/>
                <w:sz w:val="20"/>
                <w:szCs w:val="20"/>
              </w:rPr>
              <w:t xml:space="preserve">to spark engagement and interest in the upcoming lesson. </w:t>
            </w:r>
          </w:p>
          <w:p w14:paraId="27791D29" w14:textId="77777777" w:rsidR="00CD08AF" w:rsidRPr="004E6CE3" w:rsidRDefault="00CD08AF" w:rsidP="00CD08AF">
            <w:pPr>
              <w:pStyle w:val="ListParagraph"/>
              <w:numPr>
                <w:ilvl w:val="0"/>
                <w:numId w:val="23"/>
              </w:numPr>
              <w:spacing w:after="0" w:line="240" w:lineRule="auto"/>
              <w:rPr>
                <w:rFonts w:ascii="Topmarks" w:hAnsi="Topmarks"/>
                <w:sz w:val="20"/>
                <w:szCs w:val="20"/>
              </w:rPr>
            </w:pPr>
            <w:r w:rsidRPr="008F5ADA">
              <w:rPr>
                <w:rFonts w:ascii="Topmarks" w:hAnsi="Topmarks"/>
                <w:sz w:val="20"/>
                <w:szCs w:val="20"/>
              </w:rPr>
              <w:t>Plan movement breaks and classroom jobs (e.g., handing out materials) for individual learners</w:t>
            </w:r>
          </w:p>
          <w:p w14:paraId="6C606E55" w14:textId="77777777" w:rsidR="00CD08AF" w:rsidRPr="004E6CE3" w:rsidRDefault="00CD08AF" w:rsidP="00CD5B16">
            <w:pPr>
              <w:jc w:val="center"/>
              <w:rPr>
                <w:rFonts w:ascii="Topmarks" w:hAnsi="Topmarks"/>
                <w:sz w:val="20"/>
                <w:szCs w:val="20"/>
              </w:rPr>
            </w:pPr>
          </w:p>
        </w:tc>
        <w:tc>
          <w:tcPr>
            <w:tcW w:w="6965" w:type="dxa"/>
          </w:tcPr>
          <w:p w14:paraId="4A75ABD0" w14:textId="77777777" w:rsidR="00CD08AF" w:rsidRDefault="00CD08AF" w:rsidP="00CD5B16">
            <w:pPr>
              <w:jc w:val="center"/>
              <w:rPr>
                <w:rFonts w:ascii="Topmarks" w:hAnsi="Topmarks"/>
                <w:b/>
                <w:bCs/>
                <w:sz w:val="20"/>
                <w:szCs w:val="20"/>
                <w:u w:val="single"/>
              </w:rPr>
            </w:pPr>
            <w:r w:rsidRPr="002C76A2">
              <w:rPr>
                <w:rFonts w:ascii="Topmarks" w:hAnsi="Topmarks"/>
                <w:b/>
                <w:bCs/>
                <w:sz w:val="20"/>
                <w:szCs w:val="20"/>
                <w:u w:val="single"/>
              </w:rPr>
              <w:t>How can I support learners who struggle with change and transition?</w:t>
            </w:r>
          </w:p>
          <w:p w14:paraId="1F4D2AFF" w14:textId="77777777" w:rsidR="00CD08AF" w:rsidRPr="00D2107E" w:rsidRDefault="00CD08AF" w:rsidP="00CD08AF">
            <w:pPr>
              <w:pStyle w:val="ListParagraph"/>
              <w:numPr>
                <w:ilvl w:val="0"/>
                <w:numId w:val="15"/>
              </w:numPr>
              <w:spacing w:after="0" w:line="240" w:lineRule="auto"/>
              <w:rPr>
                <w:rFonts w:ascii="Topmarks" w:hAnsi="Topmarks"/>
                <w:sz w:val="20"/>
                <w:szCs w:val="20"/>
              </w:rPr>
            </w:pPr>
            <w:r w:rsidRPr="004D5072">
              <w:rPr>
                <w:rFonts w:ascii="Topmarks" w:hAnsi="Topmarks"/>
                <w:sz w:val="20"/>
                <w:szCs w:val="20"/>
              </w:rPr>
              <w:t>In advance of the lesson, show learners the sources or artefacts they will be using; draw them in through discussion, making real life connections or connections with previous lessons.</w:t>
            </w:r>
            <w:r>
              <w:rPr>
                <w:rFonts w:ascii="Topmarks" w:hAnsi="Topmarks"/>
                <w:sz w:val="18"/>
                <w:szCs w:val="18"/>
              </w:rPr>
              <w:t xml:space="preserve"> </w:t>
            </w:r>
          </w:p>
          <w:p w14:paraId="6E7749B5" w14:textId="77777777" w:rsidR="00CD08AF" w:rsidRPr="00D2107E" w:rsidRDefault="00CD08AF" w:rsidP="00CD08AF">
            <w:pPr>
              <w:pStyle w:val="ListParagraph"/>
              <w:numPr>
                <w:ilvl w:val="0"/>
                <w:numId w:val="15"/>
              </w:numPr>
              <w:spacing w:after="0" w:line="240" w:lineRule="auto"/>
              <w:rPr>
                <w:rFonts w:ascii="Topmarks" w:hAnsi="Topmarks"/>
                <w:sz w:val="20"/>
                <w:szCs w:val="20"/>
              </w:rPr>
            </w:pPr>
            <w:r w:rsidRPr="00D2107E">
              <w:rPr>
                <w:rFonts w:ascii="Topmarks" w:hAnsi="Topmarks"/>
                <w:sz w:val="20"/>
                <w:szCs w:val="20"/>
              </w:rPr>
              <w:t xml:space="preserve">Use visuals (e.g., now, next, then boards or visual timetables) to segment the lesson into manageable chunks that are achievable for the learner. </w:t>
            </w:r>
          </w:p>
          <w:p w14:paraId="7153931F" w14:textId="77777777" w:rsidR="00CD08AF" w:rsidRPr="005B40D3" w:rsidRDefault="00CD08AF" w:rsidP="00CD08AF">
            <w:pPr>
              <w:pStyle w:val="ListParagraph"/>
              <w:numPr>
                <w:ilvl w:val="0"/>
                <w:numId w:val="15"/>
              </w:numPr>
              <w:spacing w:after="0" w:line="240" w:lineRule="auto"/>
              <w:rPr>
                <w:rFonts w:ascii="Topmarks" w:hAnsi="Topmarks"/>
                <w:sz w:val="20"/>
                <w:szCs w:val="20"/>
              </w:rPr>
            </w:pPr>
            <w:r w:rsidRPr="00D2107E">
              <w:rPr>
                <w:rFonts w:ascii="Topmarks" w:hAnsi="Topmarks"/>
                <w:sz w:val="20"/>
                <w:szCs w:val="20"/>
              </w:rPr>
              <w:t>Think about the individual learner – some learners may be highly motivated if they know something in advance of a lesson. Show them an object, or picture about the lesson</w:t>
            </w:r>
            <w:r>
              <w:rPr>
                <w:rFonts w:ascii="Topmarks" w:hAnsi="Topmarks"/>
                <w:sz w:val="20"/>
                <w:szCs w:val="20"/>
              </w:rPr>
              <w:t>.</w:t>
            </w:r>
          </w:p>
        </w:tc>
        <w:tc>
          <w:tcPr>
            <w:tcW w:w="6972" w:type="dxa"/>
          </w:tcPr>
          <w:p w14:paraId="2E3FFB88" w14:textId="77777777" w:rsidR="00CD08AF" w:rsidRPr="002C76A2" w:rsidRDefault="00CD08AF" w:rsidP="00CD5B16">
            <w:pPr>
              <w:jc w:val="center"/>
              <w:rPr>
                <w:rFonts w:ascii="Topmarks" w:hAnsi="Topmarks"/>
                <w:b/>
                <w:bCs/>
                <w:sz w:val="20"/>
                <w:szCs w:val="20"/>
                <w:u w:val="single"/>
              </w:rPr>
            </w:pPr>
            <w:r w:rsidRPr="002C76A2">
              <w:rPr>
                <w:rFonts w:ascii="Topmarks" w:hAnsi="Topmarks"/>
                <w:b/>
                <w:bCs/>
                <w:sz w:val="20"/>
                <w:szCs w:val="20"/>
                <w:u w:val="single"/>
              </w:rPr>
              <w:t>How can I support learners who need additional time to develop conceptual understanding?</w:t>
            </w:r>
          </w:p>
          <w:p w14:paraId="67A16034" w14:textId="77777777" w:rsidR="00CD08AF" w:rsidRDefault="00CD08AF" w:rsidP="00CD08AF">
            <w:pPr>
              <w:pStyle w:val="ListParagraph"/>
              <w:numPr>
                <w:ilvl w:val="0"/>
                <w:numId w:val="22"/>
              </w:numPr>
              <w:spacing w:after="0" w:line="240" w:lineRule="auto"/>
              <w:rPr>
                <w:rFonts w:ascii="Topmarks" w:hAnsi="Topmarks"/>
                <w:sz w:val="20"/>
                <w:szCs w:val="20"/>
              </w:rPr>
            </w:pPr>
            <w:r w:rsidRPr="00AE72E2">
              <w:rPr>
                <w:rFonts w:ascii="Topmarks" w:hAnsi="Topmarks"/>
                <w:sz w:val="20"/>
                <w:szCs w:val="20"/>
              </w:rPr>
              <w:t xml:space="preserve">Tell them, show them, manipulate them via Active Learning, get them making or doing something. Not only does use of lots of short activities add pace, </w:t>
            </w:r>
            <w:proofErr w:type="gramStart"/>
            <w:r w:rsidRPr="00AE72E2">
              <w:rPr>
                <w:rFonts w:ascii="Topmarks" w:hAnsi="Topmarks"/>
                <w:sz w:val="20"/>
                <w:szCs w:val="20"/>
              </w:rPr>
              <w:t>it</w:t>
            </w:r>
            <w:proofErr w:type="gramEnd"/>
            <w:r w:rsidRPr="00AE72E2">
              <w:rPr>
                <w:rFonts w:ascii="Topmarks" w:hAnsi="Topmarks"/>
                <w:sz w:val="20"/>
                <w:szCs w:val="20"/>
              </w:rPr>
              <w:t xml:space="preserve"> also ensures that pupils will have more of an opportunity to get to grips with the issue at hand.</w:t>
            </w:r>
          </w:p>
          <w:p w14:paraId="34F495E4" w14:textId="77777777" w:rsidR="00CD08AF" w:rsidRDefault="00CD08AF" w:rsidP="00CD08AF">
            <w:pPr>
              <w:pStyle w:val="ListParagraph"/>
              <w:numPr>
                <w:ilvl w:val="0"/>
                <w:numId w:val="15"/>
              </w:numPr>
              <w:spacing w:after="0" w:line="240" w:lineRule="auto"/>
              <w:rPr>
                <w:rFonts w:ascii="Topmarks" w:hAnsi="Topmarks"/>
                <w:sz w:val="20"/>
                <w:szCs w:val="20"/>
              </w:rPr>
            </w:pPr>
            <w:r w:rsidRPr="004D5072">
              <w:rPr>
                <w:rFonts w:ascii="Topmarks" w:hAnsi="Topmarks"/>
                <w:sz w:val="20"/>
                <w:szCs w:val="20"/>
              </w:rPr>
              <w:t>Provide opportunities for small group learning either before (pre</w:t>
            </w:r>
            <w:r>
              <w:rPr>
                <w:rFonts w:ascii="Topmarks" w:hAnsi="Topmarks"/>
                <w:sz w:val="20"/>
                <w:szCs w:val="20"/>
              </w:rPr>
              <w:t>-</w:t>
            </w:r>
            <w:r w:rsidRPr="004D5072">
              <w:rPr>
                <w:rFonts w:ascii="Topmarks" w:hAnsi="Topmarks"/>
                <w:sz w:val="20"/>
                <w:szCs w:val="20"/>
              </w:rPr>
              <w:t xml:space="preserve">teach) or during the lesson. This will support learners and allow time to ask questions or explore resources alongside adult intervention. These opportunities are part of the repetition process needed to maximise capacity to build up conceptual understanding. </w:t>
            </w:r>
          </w:p>
          <w:p w14:paraId="26270DFE" w14:textId="77777777" w:rsidR="00CD08AF" w:rsidRDefault="00CD08AF" w:rsidP="00CD08AF">
            <w:pPr>
              <w:pStyle w:val="ListParagraph"/>
              <w:numPr>
                <w:ilvl w:val="0"/>
                <w:numId w:val="15"/>
              </w:numPr>
              <w:spacing w:after="0" w:line="240" w:lineRule="auto"/>
              <w:rPr>
                <w:rFonts w:ascii="Topmarks" w:hAnsi="Topmarks"/>
                <w:sz w:val="20"/>
                <w:szCs w:val="20"/>
              </w:rPr>
            </w:pPr>
            <w:r w:rsidRPr="00005DC9">
              <w:rPr>
                <w:rFonts w:ascii="Topmarks" w:hAnsi="Topmarks"/>
                <w:sz w:val="20"/>
                <w:szCs w:val="20"/>
              </w:rPr>
              <w:t>Have clearly laid out worked examples for these learners to refer to when working independently.</w:t>
            </w:r>
          </w:p>
          <w:p w14:paraId="43508BA9" w14:textId="77777777" w:rsidR="00CD08AF" w:rsidRPr="00005DC9" w:rsidRDefault="00CD08AF" w:rsidP="00CD08AF">
            <w:pPr>
              <w:pStyle w:val="ListParagraph"/>
              <w:numPr>
                <w:ilvl w:val="0"/>
                <w:numId w:val="15"/>
              </w:numPr>
              <w:spacing w:after="0" w:line="240" w:lineRule="auto"/>
              <w:rPr>
                <w:rFonts w:ascii="Topmarks" w:hAnsi="Topmarks"/>
                <w:sz w:val="20"/>
                <w:szCs w:val="20"/>
              </w:rPr>
            </w:pPr>
            <w:r>
              <w:rPr>
                <w:rFonts w:ascii="Topmarks" w:hAnsi="Topmarks"/>
                <w:sz w:val="20"/>
                <w:szCs w:val="20"/>
              </w:rPr>
              <w:t xml:space="preserve">Use visuals and real-life objects to bring more abstract conceptions (periods of time, believes) to live and make them more relatable and understandable </w:t>
            </w:r>
          </w:p>
        </w:tc>
      </w:tr>
    </w:tbl>
    <w:p w14:paraId="4968C3A3" w14:textId="1CC1573F" w:rsidR="00242F89" w:rsidRDefault="00242F89" w:rsidP="00242F89">
      <w:pPr>
        <w:pStyle w:val="ListParagraph"/>
        <w:jc w:val="center"/>
        <w:rPr>
          <w:rFonts w:ascii="Topmarks" w:hAnsi="Topmarks"/>
          <w:b/>
          <w:bCs/>
          <w:sz w:val="32"/>
          <w:szCs w:val="32"/>
        </w:rPr>
      </w:pPr>
      <w:r w:rsidRPr="001A02B7">
        <w:rPr>
          <w:rFonts w:ascii="Topmarks" w:hAnsi="Topmarks"/>
          <w:b/>
          <w:bCs/>
          <w:sz w:val="32"/>
          <w:szCs w:val="32"/>
        </w:rPr>
        <w:lastRenderedPageBreak/>
        <w:t>Strategies to Scaffold Learning in</w:t>
      </w:r>
      <w:r>
        <w:rPr>
          <w:rFonts w:ascii="Topmarks" w:hAnsi="Topmarks"/>
          <w:b/>
          <w:bCs/>
          <w:sz w:val="32"/>
          <w:szCs w:val="32"/>
        </w:rPr>
        <w:t xml:space="preserve"> MFL</w:t>
      </w:r>
    </w:p>
    <w:p w14:paraId="12143FD9" w14:textId="77777777" w:rsidR="00242F89" w:rsidRDefault="00242F89" w:rsidP="00242F89">
      <w:pPr>
        <w:rPr>
          <w:rFonts w:ascii="Topmarks" w:hAnsi="Topmarks"/>
          <w:b/>
          <w:bCs/>
          <w:sz w:val="24"/>
          <w:szCs w:val="24"/>
          <w:u w:val="single"/>
        </w:rPr>
      </w:pPr>
      <w:r w:rsidRPr="007554CF">
        <w:rPr>
          <w:rFonts w:ascii="Topmarks" w:hAnsi="Topmarks"/>
          <w:b/>
          <w:bCs/>
          <w:sz w:val="24"/>
          <w:szCs w:val="24"/>
          <w:u w:val="single"/>
        </w:rPr>
        <w:t>Creating an inclusive environment</w:t>
      </w:r>
    </w:p>
    <w:p w14:paraId="2DE21B4F" w14:textId="77777777" w:rsidR="00242F89" w:rsidRPr="00872913" w:rsidRDefault="00242F89" w:rsidP="00242F89">
      <w:pPr>
        <w:pStyle w:val="ListParagraph"/>
        <w:numPr>
          <w:ilvl w:val="0"/>
          <w:numId w:val="1"/>
        </w:numPr>
        <w:spacing w:after="160" w:line="259" w:lineRule="auto"/>
        <w:rPr>
          <w:rFonts w:ascii="Topmarks" w:hAnsi="Topmarks"/>
          <w:sz w:val="20"/>
          <w:szCs w:val="20"/>
        </w:rPr>
      </w:pPr>
      <w:r w:rsidRPr="00872913">
        <w:rPr>
          <w:rFonts w:ascii="Topmarks" w:hAnsi="Topmarks"/>
          <w:sz w:val="20"/>
          <w:szCs w:val="20"/>
        </w:rPr>
        <w:t>Opportunities to work independently and alongside peers</w:t>
      </w:r>
    </w:p>
    <w:p w14:paraId="563E775F" w14:textId="77777777" w:rsidR="00242F89" w:rsidRPr="00872913" w:rsidRDefault="00242F89" w:rsidP="00242F89">
      <w:pPr>
        <w:pStyle w:val="ListParagraph"/>
        <w:numPr>
          <w:ilvl w:val="0"/>
          <w:numId w:val="1"/>
        </w:numPr>
        <w:spacing w:after="160" w:line="259" w:lineRule="auto"/>
        <w:rPr>
          <w:rFonts w:ascii="Topmarks" w:hAnsi="Topmarks"/>
          <w:sz w:val="20"/>
          <w:szCs w:val="20"/>
        </w:rPr>
      </w:pPr>
      <w:r w:rsidRPr="00872913">
        <w:rPr>
          <w:rFonts w:ascii="Topmarks" w:hAnsi="Topmarks"/>
          <w:sz w:val="20"/>
          <w:szCs w:val="20"/>
        </w:rPr>
        <w:t>Opportunities to talk through ideas with teachers and peers with scaffolding such as sentence frames, visual support and learning partners</w:t>
      </w:r>
    </w:p>
    <w:p w14:paraId="357650E7" w14:textId="77777777" w:rsidR="00242F89" w:rsidRPr="00C75A4E" w:rsidRDefault="00242F89" w:rsidP="00242F89">
      <w:pPr>
        <w:pStyle w:val="ListParagraph"/>
        <w:numPr>
          <w:ilvl w:val="0"/>
          <w:numId w:val="1"/>
        </w:numPr>
        <w:spacing w:after="160" w:line="259" w:lineRule="auto"/>
        <w:rPr>
          <w:rFonts w:ascii="Topmarks" w:hAnsi="Topmarks"/>
          <w:sz w:val="20"/>
          <w:szCs w:val="20"/>
        </w:rPr>
      </w:pPr>
      <w:r w:rsidRPr="00C75A4E">
        <w:rPr>
          <w:rFonts w:ascii="Topmarks" w:hAnsi="Topmarks"/>
          <w:sz w:val="20"/>
          <w:szCs w:val="20"/>
        </w:rPr>
        <w:t xml:space="preserve">Opportunities to connect new concepts and procedures to what children already know. Begin with prior learning/builds on. </w:t>
      </w:r>
    </w:p>
    <w:p w14:paraId="170A7C25" w14:textId="77777777" w:rsidR="00242F89" w:rsidRPr="00C75A4E" w:rsidRDefault="00242F89" w:rsidP="00242F89">
      <w:pPr>
        <w:pStyle w:val="ListParagraph"/>
        <w:numPr>
          <w:ilvl w:val="0"/>
          <w:numId w:val="1"/>
        </w:numPr>
        <w:spacing w:after="160" w:line="259" w:lineRule="auto"/>
        <w:rPr>
          <w:rFonts w:ascii="Topmarks" w:hAnsi="Topmarks"/>
          <w:sz w:val="20"/>
          <w:szCs w:val="20"/>
        </w:rPr>
      </w:pPr>
      <w:r w:rsidRPr="00C75A4E">
        <w:rPr>
          <w:rFonts w:ascii="Topmarks" w:hAnsi="Topmarks"/>
          <w:sz w:val="20"/>
          <w:szCs w:val="20"/>
        </w:rPr>
        <w:t>Opportunities to talk through ideas with teachers and peers with scaffolding such as sentence frames, visual support and learning partners</w:t>
      </w:r>
    </w:p>
    <w:p w14:paraId="08496333" w14:textId="77777777" w:rsidR="00242F89" w:rsidRPr="00C75A4E" w:rsidRDefault="00242F89" w:rsidP="00242F89">
      <w:pPr>
        <w:pStyle w:val="ListParagraph"/>
        <w:numPr>
          <w:ilvl w:val="0"/>
          <w:numId w:val="1"/>
        </w:numPr>
        <w:spacing w:after="160" w:line="259" w:lineRule="auto"/>
        <w:rPr>
          <w:rFonts w:ascii="Topmarks" w:hAnsi="Topmarks"/>
          <w:sz w:val="20"/>
          <w:szCs w:val="20"/>
        </w:rPr>
      </w:pPr>
      <w:r w:rsidRPr="00C75A4E">
        <w:rPr>
          <w:rFonts w:ascii="Topmarks" w:hAnsi="Topmarks"/>
          <w:sz w:val="20"/>
          <w:szCs w:val="20"/>
        </w:rPr>
        <w:t xml:space="preserve">Opportunities to observe and explore a range of stimuli to hook into learning e.g. model, object, image </w:t>
      </w:r>
    </w:p>
    <w:p w14:paraId="026F4125" w14:textId="77777777" w:rsidR="00242F89" w:rsidRPr="00C75A4E" w:rsidRDefault="00242F89" w:rsidP="00242F89">
      <w:pPr>
        <w:pStyle w:val="ListParagraph"/>
        <w:numPr>
          <w:ilvl w:val="0"/>
          <w:numId w:val="1"/>
        </w:numPr>
        <w:spacing w:after="160" w:line="259" w:lineRule="auto"/>
        <w:rPr>
          <w:rFonts w:ascii="Topmarks" w:hAnsi="Topmarks"/>
          <w:sz w:val="20"/>
          <w:szCs w:val="20"/>
        </w:rPr>
      </w:pPr>
      <w:r w:rsidRPr="00C75A4E">
        <w:rPr>
          <w:rFonts w:ascii="Topmarks" w:hAnsi="Topmarks"/>
          <w:sz w:val="20"/>
          <w:szCs w:val="20"/>
        </w:rPr>
        <w:t>Culture where mistakes are embraced and viewed as part of the learning process</w:t>
      </w:r>
    </w:p>
    <w:p w14:paraId="0122E2F7" w14:textId="77777777" w:rsidR="00242F89" w:rsidRPr="00C75A4E" w:rsidRDefault="00242F89" w:rsidP="00242F89">
      <w:pPr>
        <w:pStyle w:val="ListParagraph"/>
        <w:numPr>
          <w:ilvl w:val="0"/>
          <w:numId w:val="1"/>
        </w:numPr>
        <w:spacing w:after="160" w:line="259" w:lineRule="auto"/>
        <w:rPr>
          <w:rFonts w:ascii="Topmarks" w:hAnsi="Topmarks"/>
          <w:sz w:val="20"/>
          <w:szCs w:val="20"/>
        </w:rPr>
      </w:pPr>
      <w:r w:rsidRPr="00C75A4E">
        <w:rPr>
          <w:rFonts w:ascii="Topmarks" w:hAnsi="Topmarks"/>
          <w:sz w:val="20"/>
          <w:szCs w:val="20"/>
        </w:rPr>
        <w:t>Encourage children to ask questions about their learning</w:t>
      </w:r>
    </w:p>
    <w:p w14:paraId="3269CBE4" w14:textId="77777777" w:rsidR="00242F89" w:rsidRDefault="00242F89" w:rsidP="00242F89">
      <w:pPr>
        <w:pStyle w:val="ListParagraph"/>
        <w:numPr>
          <w:ilvl w:val="0"/>
          <w:numId w:val="1"/>
        </w:numPr>
        <w:spacing w:after="160" w:line="259" w:lineRule="auto"/>
        <w:rPr>
          <w:rFonts w:ascii="Topmarks" w:hAnsi="Topmarks"/>
          <w:sz w:val="20"/>
          <w:szCs w:val="20"/>
        </w:rPr>
      </w:pPr>
      <w:r w:rsidRPr="00C75A4E">
        <w:rPr>
          <w:rFonts w:ascii="Topmarks" w:hAnsi="Topmarks"/>
          <w:sz w:val="20"/>
          <w:szCs w:val="20"/>
        </w:rPr>
        <w:t xml:space="preserve">Opportunities for small group and whole class discussions  </w:t>
      </w:r>
    </w:p>
    <w:p w14:paraId="1FBFB01B" w14:textId="77777777" w:rsidR="00242F89" w:rsidRDefault="00242F89" w:rsidP="00242F89">
      <w:pPr>
        <w:pStyle w:val="ListParagraph"/>
        <w:numPr>
          <w:ilvl w:val="0"/>
          <w:numId w:val="1"/>
        </w:numPr>
        <w:spacing w:after="160" w:line="259" w:lineRule="auto"/>
        <w:rPr>
          <w:rFonts w:ascii="Topmarks" w:hAnsi="Topmarks"/>
          <w:sz w:val="20"/>
          <w:szCs w:val="20"/>
        </w:rPr>
      </w:pPr>
      <w:r>
        <w:rPr>
          <w:rFonts w:ascii="Topmarks" w:hAnsi="Topmarks"/>
          <w:sz w:val="20"/>
          <w:szCs w:val="20"/>
        </w:rPr>
        <w:t xml:space="preserve">Pre-empt misconceptions by making sure content is taught in a logical order and key concepts and procedures are systematically developed over time. </w:t>
      </w:r>
    </w:p>
    <w:p w14:paraId="17D3D10B" w14:textId="77777777" w:rsidR="00242F89" w:rsidRDefault="00242F89" w:rsidP="00242F89">
      <w:pPr>
        <w:pStyle w:val="ListParagraph"/>
        <w:numPr>
          <w:ilvl w:val="0"/>
          <w:numId w:val="1"/>
        </w:numPr>
        <w:spacing w:after="160" w:line="259" w:lineRule="auto"/>
        <w:rPr>
          <w:rFonts w:ascii="Topmarks" w:hAnsi="Topmarks"/>
          <w:sz w:val="20"/>
          <w:szCs w:val="20"/>
        </w:rPr>
      </w:pPr>
      <w:r>
        <w:rPr>
          <w:rFonts w:ascii="Topmarks" w:hAnsi="Topmarks"/>
          <w:sz w:val="20"/>
          <w:szCs w:val="20"/>
        </w:rPr>
        <w:t xml:space="preserve">Provide opportunities to pre-teach e.g. vocabulary. </w:t>
      </w:r>
    </w:p>
    <w:tbl>
      <w:tblPr>
        <w:tblStyle w:val="TableGrid"/>
        <w:tblpPr w:leftFromText="180" w:rightFromText="180" w:vertAnchor="page" w:horzAnchor="margin" w:tblpY="5384"/>
        <w:tblW w:w="0" w:type="auto"/>
        <w:tblLook w:val="04A0" w:firstRow="1" w:lastRow="0" w:firstColumn="1" w:lastColumn="0" w:noHBand="0" w:noVBand="1"/>
      </w:tblPr>
      <w:tblGrid>
        <w:gridCol w:w="9113"/>
        <w:gridCol w:w="9088"/>
      </w:tblGrid>
      <w:tr w:rsidR="00D32280" w14:paraId="5075DB01" w14:textId="77777777" w:rsidTr="00D32280">
        <w:trPr>
          <w:trHeight w:val="4680"/>
        </w:trPr>
        <w:tc>
          <w:tcPr>
            <w:tcW w:w="9113" w:type="dxa"/>
          </w:tcPr>
          <w:p w14:paraId="484E36B7" w14:textId="3882D3EB" w:rsidR="00D32280" w:rsidRPr="002C76A2" w:rsidRDefault="00D32280" w:rsidP="00CD5B16">
            <w:pPr>
              <w:jc w:val="center"/>
              <w:rPr>
                <w:rFonts w:ascii="Topmarks" w:hAnsi="Topmarks"/>
                <w:b/>
                <w:bCs/>
                <w:sz w:val="20"/>
                <w:szCs w:val="20"/>
                <w:u w:val="single"/>
              </w:rPr>
            </w:pPr>
            <w:r w:rsidRPr="002C76A2">
              <w:rPr>
                <w:rFonts w:ascii="Topmarks" w:hAnsi="Topmarks"/>
                <w:b/>
                <w:bCs/>
                <w:sz w:val="20"/>
                <w:szCs w:val="20"/>
                <w:u w:val="single"/>
              </w:rPr>
              <w:t xml:space="preserve">How can I support learners who </w:t>
            </w:r>
            <w:r>
              <w:rPr>
                <w:rFonts w:ascii="Topmarks" w:hAnsi="Topmarks"/>
                <w:b/>
                <w:bCs/>
                <w:sz w:val="20"/>
                <w:szCs w:val="20"/>
                <w:u w:val="single"/>
              </w:rPr>
              <w:t>have cognition and learning needs</w:t>
            </w:r>
            <w:r w:rsidRPr="002C76A2">
              <w:rPr>
                <w:rFonts w:ascii="Topmarks" w:hAnsi="Topmarks"/>
                <w:b/>
                <w:bCs/>
                <w:sz w:val="20"/>
                <w:szCs w:val="20"/>
                <w:u w:val="single"/>
              </w:rPr>
              <w:t>?</w:t>
            </w:r>
          </w:p>
          <w:p w14:paraId="2ED1F183" w14:textId="77777777" w:rsidR="00D32280" w:rsidRDefault="00D32280" w:rsidP="00CD5B16">
            <w:pPr>
              <w:pStyle w:val="ListParagraph"/>
              <w:numPr>
                <w:ilvl w:val="0"/>
                <w:numId w:val="21"/>
              </w:numPr>
              <w:spacing w:after="0" w:line="240" w:lineRule="auto"/>
              <w:rPr>
                <w:rFonts w:ascii="Topmarks" w:hAnsi="Topmarks"/>
                <w:sz w:val="20"/>
                <w:szCs w:val="20"/>
              </w:rPr>
            </w:pPr>
            <w:r>
              <w:rPr>
                <w:rFonts w:ascii="Topmarks" w:hAnsi="Topmarks"/>
                <w:sz w:val="20"/>
                <w:szCs w:val="20"/>
              </w:rPr>
              <w:t xml:space="preserve">Use of knowledge organisers, pictorial, real objects and representations with French and English versions. </w:t>
            </w:r>
          </w:p>
          <w:p w14:paraId="4C6C8D08" w14:textId="77777777" w:rsidR="00D32280" w:rsidRDefault="00D32280" w:rsidP="00CD5B16">
            <w:pPr>
              <w:pStyle w:val="ListParagraph"/>
              <w:numPr>
                <w:ilvl w:val="0"/>
                <w:numId w:val="21"/>
              </w:numPr>
              <w:spacing w:after="0" w:line="240" w:lineRule="auto"/>
              <w:rPr>
                <w:rFonts w:ascii="Topmarks" w:hAnsi="Topmarks"/>
                <w:sz w:val="20"/>
                <w:szCs w:val="20"/>
              </w:rPr>
            </w:pPr>
            <w:r>
              <w:rPr>
                <w:rFonts w:ascii="Topmarks" w:hAnsi="Topmarks"/>
                <w:sz w:val="20"/>
                <w:szCs w:val="20"/>
              </w:rPr>
              <w:t xml:space="preserve">Embed vocabulary through chats, songs, rhymes, and other ways that will support recall. </w:t>
            </w:r>
          </w:p>
          <w:p w14:paraId="1C63147F" w14:textId="77777777" w:rsidR="00D32280" w:rsidRDefault="00D32280" w:rsidP="00CD5B16">
            <w:pPr>
              <w:pStyle w:val="ListParagraph"/>
              <w:numPr>
                <w:ilvl w:val="0"/>
                <w:numId w:val="21"/>
              </w:numPr>
              <w:spacing w:after="0" w:line="240" w:lineRule="auto"/>
              <w:rPr>
                <w:rFonts w:ascii="Topmarks" w:hAnsi="Topmarks"/>
                <w:sz w:val="20"/>
                <w:szCs w:val="20"/>
              </w:rPr>
            </w:pPr>
            <w:r>
              <w:rPr>
                <w:rFonts w:ascii="Topmarks" w:hAnsi="Topmarks"/>
                <w:sz w:val="20"/>
                <w:szCs w:val="20"/>
              </w:rPr>
              <w:t xml:space="preserve">Use visuals to represent masculine and feminine verbs in French. </w:t>
            </w:r>
          </w:p>
          <w:p w14:paraId="254CE346" w14:textId="77777777" w:rsidR="00D32280" w:rsidRDefault="00D32280" w:rsidP="00CD5B16">
            <w:pPr>
              <w:pStyle w:val="ListParagraph"/>
              <w:numPr>
                <w:ilvl w:val="0"/>
                <w:numId w:val="21"/>
              </w:numPr>
              <w:spacing w:after="0" w:line="240" w:lineRule="auto"/>
              <w:rPr>
                <w:rFonts w:ascii="Topmarks" w:hAnsi="Topmarks"/>
                <w:sz w:val="20"/>
                <w:szCs w:val="20"/>
              </w:rPr>
            </w:pPr>
            <w:r>
              <w:rPr>
                <w:rFonts w:ascii="Topmarks" w:hAnsi="Topmarks"/>
                <w:sz w:val="20"/>
                <w:szCs w:val="20"/>
              </w:rPr>
              <w:t xml:space="preserve">Avoid the need for copying lots of information from the board. </w:t>
            </w:r>
          </w:p>
          <w:p w14:paraId="651196BD" w14:textId="77777777" w:rsidR="00D32280" w:rsidRDefault="00D32280" w:rsidP="00CD5B16">
            <w:pPr>
              <w:pStyle w:val="ListParagraph"/>
              <w:numPr>
                <w:ilvl w:val="0"/>
                <w:numId w:val="21"/>
              </w:numPr>
              <w:spacing w:after="0" w:line="240" w:lineRule="auto"/>
              <w:rPr>
                <w:rFonts w:ascii="Topmarks" w:hAnsi="Topmarks"/>
                <w:sz w:val="20"/>
                <w:szCs w:val="20"/>
              </w:rPr>
            </w:pPr>
            <w:r>
              <w:rPr>
                <w:rFonts w:ascii="Topmarks" w:hAnsi="Topmarks"/>
                <w:sz w:val="20"/>
                <w:szCs w:val="20"/>
              </w:rPr>
              <w:t xml:space="preserve">Use sentence strips, coloured sentences etc to enable physical moving around of words. </w:t>
            </w:r>
          </w:p>
          <w:p w14:paraId="605B9E8A" w14:textId="77777777" w:rsidR="00D32280" w:rsidRDefault="00D32280" w:rsidP="00CD5B16">
            <w:pPr>
              <w:pStyle w:val="ListParagraph"/>
              <w:numPr>
                <w:ilvl w:val="0"/>
                <w:numId w:val="21"/>
              </w:numPr>
              <w:spacing w:after="0" w:line="240" w:lineRule="auto"/>
              <w:rPr>
                <w:rFonts w:ascii="Topmarks" w:hAnsi="Topmarks"/>
                <w:sz w:val="20"/>
                <w:szCs w:val="20"/>
              </w:rPr>
            </w:pPr>
            <w:r>
              <w:rPr>
                <w:rFonts w:ascii="Topmarks" w:hAnsi="Topmarks"/>
                <w:sz w:val="20"/>
                <w:szCs w:val="20"/>
              </w:rPr>
              <w:t xml:space="preserve">Recording using alternative methods. </w:t>
            </w:r>
          </w:p>
          <w:p w14:paraId="3F9FF833" w14:textId="10270BD1" w:rsidR="00D32280" w:rsidRPr="002C76A2" w:rsidRDefault="00D32280" w:rsidP="00CD5B16">
            <w:pPr>
              <w:pStyle w:val="ListParagraph"/>
              <w:numPr>
                <w:ilvl w:val="0"/>
                <w:numId w:val="21"/>
              </w:numPr>
              <w:spacing w:after="0" w:line="240" w:lineRule="auto"/>
              <w:rPr>
                <w:rFonts w:ascii="Topmarks" w:hAnsi="Topmarks"/>
                <w:sz w:val="20"/>
                <w:szCs w:val="20"/>
              </w:rPr>
            </w:pPr>
            <w:r>
              <w:rPr>
                <w:rFonts w:ascii="Topmarks" w:hAnsi="Topmarks"/>
                <w:sz w:val="20"/>
                <w:szCs w:val="20"/>
              </w:rPr>
              <w:t xml:space="preserve">Use of talking tin so sentences can be played back to support appropriate sentence structure. </w:t>
            </w:r>
            <w:r w:rsidRPr="002C76A2">
              <w:rPr>
                <w:rFonts w:ascii="Topmarks" w:hAnsi="Topmarks"/>
                <w:sz w:val="20"/>
                <w:szCs w:val="20"/>
              </w:rPr>
              <w:t xml:space="preserve"> </w:t>
            </w:r>
          </w:p>
        </w:tc>
        <w:tc>
          <w:tcPr>
            <w:tcW w:w="9088" w:type="dxa"/>
          </w:tcPr>
          <w:p w14:paraId="77018774" w14:textId="4598AF3A" w:rsidR="00D32280" w:rsidRDefault="00D32280" w:rsidP="00CD5B16">
            <w:pPr>
              <w:jc w:val="center"/>
              <w:rPr>
                <w:rFonts w:ascii="Topmarks" w:hAnsi="Topmarks"/>
                <w:b/>
                <w:bCs/>
                <w:sz w:val="20"/>
                <w:szCs w:val="20"/>
                <w:u w:val="single"/>
              </w:rPr>
            </w:pPr>
            <w:r w:rsidRPr="002C76A2">
              <w:rPr>
                <w:rFonts w:ascii="Topmarks" w:hAnsi="Topmarks"/>
                <w:b/>
                <w:bCs/>
                <w:sz w:val="20"/>
                <w:szCs w:val="20"/>
                <w:u w:val="single"/>
              </w:rPr>
              <w:t xml:space="preserve">How can I support learners who </w:t>
            </w:r>
            <w:r>
              <w:rPr>
                <w:rFonts w:ascii="Topmarks" w:hAnsi="Topmarks"/>
                <w:b/>
                <w:bCs/>
                <w:sz w:val="20"/>
                <w:szCs w:val="20"/>
                <w:u w:val="single"/>
              </w:rPr>
              <w:t>have communication and interaction needs</w:t>
            </w:r>
            <w:r w:rsidRPr="002C76A2">
              <w:rPr>
                <w:rFonts w:ascii="Topmarks" w:hAnsi="Topmarks"/>
                <w:b/>
                <w:bCs/>
                <w:sz w:val="20"/>
                <w:szCs w:val="20"/>
                <w:u w:val="single"/>
              </w:rPr>
              <w:t>?</w:t>
            </w:r>
          </w:p>
          <w:p w14:paraId="197EAA50" w14:textId="77777777" w:rsidR="00D32280" w:rsidRDefault="00D32280" w:rsidP="00CD5B16">
            <w:pPr>
              <w:pStyle w:val="ListParagraph"/>
              <w:numPr>
                <w:ilvl w:val="0"/>
                <w:numId w:val="25"/>
              </w:numPr>
              <w:spacing w:after="0" w:line="240" w:lineRule="auto"/>
              <w:rPr>
                <w:rFonts w:ascii="Topmarks" w:hAnsi="Topmarks"/>
                <w:sz w:val="20"/>
                <w:szCs w:val="20"/>
              </w:rPr>
            </w:pPr>
            <w:r>
              <w:rPr>
                <w:rFonts w:ascii="Topmarks" w:hAnsi="Topmarks"/>
                <w:sz w:val="20"/>
                <w:szCs w:val="20"/>
              </w:rPr>
              <w:t xml:space="preserve">Ensure that the children know the language/vocabulary being taught in English prior to the introduction of a second language. Pre-teach any key vocabulary to ensure a secure understanding. </w:t>
            </w:r>
          </w:p>
          <w:p w14:paraId="31A44513" w14:textId="77777777" w:rsidR="00D32280" w:rsidRDefault="00D32280" w:rsidP="00CD5B16">
            <w:pPr>
              <w:pStyle w:val="ListParagraph"/>
              <w:numPr>
                <w:ilvl w:val="0"/>
                <w:numId w:val="25"/>
              </w:numPr>
              <w:spacing w:after="0" w:line="240" w:lineRule="auto"/>
              <w:rPr>
                <w:rFonts w:ascii="Topmarks" w:hAnsi="Topmarks"/>
                <w:sz w:val="20"/>
                <w:szCs w:val="20"/>
              </w:rPr>
            </w:pPr>
            <w:r>
              <w:rPr>
                <w:rFonts w:ascii="Topmarks" w:hAnsi="Topmarks"/>
                <w:sz w:val="20"/>
                <w:szCs w:val="20"/>
              </w:rPr>
              <w:t xml:space="preserve">Be aware that children with slow language processing skills will need even more time to verbalise in another language. </w:t>
            </w:r>
          </w:p>
          <w:p w14:paraId="5089296F" w14:textId="77777777" w:rsidR="00D32280" w:rsidRDefault="00D32280" w:rsidP="00CD5B16">
            <w:pPr>
              <w:pStyle w:val="ListParagraph"/>
              <w:numPr>
                <w:ilvl w:val="0"/>
                <w:numId w:val="25"/>
              </w:numPr>
              <w:spacing w:after="0" w:line="240" w:lineRule="auto"/>
              <w:rPr>
                <w:rFonts w:ascii="Topmarks" w:hAnsi="Topmarks"/>
                <w:sz w:val="20"/>
                <w:szCs w:val="20"/>
              </w:rPr>
            </w:pPr>
            <w:r>
              <w:rPr>
                <w:rFonts w:ascii="Topmarks" w:hAnsi="Topmarks"/>
                <w:sz w:val="20"/>
                <w:szCs w:val="20"/>
              </w:rPr>
              <w:t xml:space="preserve">Give additional thinking time. </w:t>
            </w:r>
          </w:p>
          <w:p w14:paraId="5F9529BF" w14:textId="77777777" w:rsidR="00D32280" w:rsidRDefault="00D32280" w:rsidP="00CD5B16">
            <w:pPr>
              <w:pStyle w:val="ListParagraph"/>
              <w:numPr>
                <w:ilvl w:val="0"/>
                <w:numId w:val="25"/>
              </w:numPr>
              <w:spacing w:after="0" w:line="240" w:lineRule="auto"/>
              <w:rPr>
                <w:rFonts w:ascii="Topmarks" w:hAnsi="Topmarks"/>
                <w:sz w:val="20"/>
                <w:szCs w:val="20"/>
              </w:rPr>
            </w:pPr>
            <w:r>
              <w:rPr>
                <w:rFonts w:ascii="Topmarks" w:hAnsi="Topmarks"/>
                <w:sz w:val="20"/>
                <w:szCs w:val="20"/>
              </w:rPr>
              <w:t xml:space="preserve">Oral rehearsal time with a peer or trusted adult before asked to say it aloud. </w:t>
            </w:r>
          </w:p>
          <w:p w14:paraId="251EEEAF" w14:textId="77777777" w:rsidR="00D32280" w:rsidRDefault="00D32280" w:rsidP="00CD5B16">
            <w:pPr>
              <w:pStyle w:val="ListParagraph"/>
              <w:numPr>
                <w:ilvl w:val="0"/>
                <w:numId w:val="25"/>
              </w:numPr>
              <w:spacing w:after="0" w:line="240" w:lineRule="auto"/>
              <w:rPr>
                <w:rFonts w:ascii="Topmarks" w:hAnsi="Topmarks"/>
                <w:sz w:val="20"/>
                <w:szCs w:val="20"/>
              </w:rPr>
            </w:pPr>
            <w:r>
              <w:rPr>
                <w:rFonts w:ascii="Topmarks" w:hAnsi="Topmarks"/>
                <w:sz w:val="20"/>
                <w:szCs w:val="20"/>
              </w:rPr>
              <w:t>Be aware receptive language skills may be better than spoken language skills. DO not assume that because they cannot say it that they do not understand – offer alternative ways to show knowledge (pictures etc.)</w:t>
            </w:r>
          </w:p>
          <w:p w14:paraId="10B65F8F" w14:textId="09B6C0F6" w:rsidR="00D32280" w:rsidRPr="004D5072" w:rsidRDefault="00D32280" w:rsidP="00CD5B16">
            <w:pPr>
              <w:pStyle w:val="ListParagraph"/>
              <w:numPr>
                <w:ilvl w:val="0"/>
                <w:numId w:val="25"/>
              </w:numPr>
              <w:spacing w:after="0" w:line="240" w:lineRule="auto"/>
              <w:rPr>
                <w:rFonts w:ascii="Topmarks" w:hAnsi="Topmarks"/>
                <w:sz w:val="20"/>
                <w:szCs w:val="20"/>
              </w:rPr>
            </w:pPr>
            <w:r>
              <w:rPr>
                <w:rFonts w:ascii="Topmarks" w:hAnsi="Topmarks"/>
                <w:sz w:val="20"/>
                <w:szCs w:val="20"/>
              </w:rPr>
              <w:t xml:space="preserve">Model mistakes with language and ask children to identify. Foster learning in a culture of having a go/growth mind-set.  </w:t>
            </w:r>
          </w:p>
        </w:tc>
      </w:tr>
      <w:tr w:rsidR="00D32280" w14:paraId="59B04541" w14:textId="77777777" w:rsidTr="00D32280">
        <w:trPr>
          <w:trHeight w:val="4680"/>
        </w:trPr>
        <w:tc>
          <w:tcPr>
            <w:tcW w:w="9113" w:type="dxa"/>
          </w:tcPr>
          <w:p w14:paraId="545FA30F" w14:textId="284D26C3" w:rsidR="00D32280" w:rsidRDefault="00D32280" w:rsidP="00CD5B16">
            <w:pPr>
              <w:jc w:val="center"/>
              <w:rPr>
                <w:rFonts w:ascii="Topmarks" w:hAnsi="Topmarks"/>
                <w:b/>
                <w:bCs/>
                <w:sz w:val="20"/>
                <w:szCs w:val="20"/>
                <w:u w:val="single"/>
              </w:rPr>
            </w:pPr>
            <w:r w:rsidRPr="002C76A2">
              <w:rPr>
                <w:rFonts w:ascii="Topmarks" w:hAnsi="Topmarks"/>
                <w:b/>
                <w:bCs/>
                <w:sz w:val="20"/>
                <w:szCs w:val="20"/>
                <w:u w:val="single"/>
              </w:rPr>
              <w:t xml:space="preserve">How can I support learners who </w:t>
            </w:r>
            <w:r>
              <w:rPr>
                <w:rFonts w:ascii="Topmarks" w:hAnsi="Topmarks"/>
                <w:b/>
                <w:bCs/>
                <w:sz w:val="20"/>
                <w:szCs w:val="20"/>
                <w:u w:val="single"/>
              </w:rPr>
              <w:t>have physical</w:t>
            </w:r>
            <w:r w:rsidR="00A426C8">
              <w:rPr>
                <w:rFonts w:ascii="Topmarks" w:hAnsi="Topmarks"/>
                <w:b/>
                <w:bCs/>
                <w:sz w:val="20"/>
                <w:szCs w:val="20"/>
                <w:u w:val="single"/>
              </w:rPr>
              <w:t xml:space="preserve"> and/or sensory needs</w:t>
            </w:r>
            <w:r>
              <w:rPr>
                <w:rFonts w:ascii="Topmarks" w:hAnsi="Topmarks"/>
                <w:b/>
                <w:bCs/>
                <w:sz w:val="20"/>
                <w:szCs w:val="20"/>
                <w:u w:val="single"/>
              </w:rPr>
              <w:t>?</w:t>
            </w:r>
          </w:p>
          <w:p w14:paraId="6C90EEFA" w14:textId="77777777" w:rsidR="00D32280" w:rsidRDefault="00A426C8" w:rsidP="00A426C8">
            <w:pPr>
              <w:pStyle w:val="ListParagraph"/>
              <w:numPr>
                <w:ilvl w:val="0"/>
                <w:numId w:val="23"/>
              </w:numPr>
              <w:spacing w:after="0" w:line="240" w:lineRule="auto"/>
              <w:rPr>
                <w:rFonts w:ascii="Topmarks" w:hAnsi="Topmarks"/>
                <w:sz w:val="20"/>
                <w:szCs w:val="20"/>
              </w:rPr>
            </w:pPr>
            <w:r>
              <w:rPr>
                <w:rFonts w:ascii="Topmarks" w:hAnsi="Topmarks"/>
                <w:sz w:val="20"/>
                <w:szCs w:val="20"/>
              </w:rPr>
              <w:t xml:space="preserve">Ensure child is sitting near the front of the class and can see you as well as </w:t>
            </w:r>
            <w:r w:rsidR="00155604">
              <w:rPr>
                <w:rFonts w:ascii="Topmarks" w:hAnsi="Topmarks"/>
                <w:sz w:val="20"/>
                <w:szCs w:val="20"/>
              </w:rPr>
              <w:t xml:space="preserve">hear you. </w:t>
            </w:r>
          </w:p>
          <w:p w14:paraId="361B7B9C" w14:textId="77777777" w:rsidR="00155604" w:rsidRDefault="00155604" w:rsidP="00A426C8">
            <w:pPr>
              <w:pStyle w:val="ListParagraph"/>
              <w:numPr>
                <w:ilvl w:val="0"/>
                <w:numId w:val="23"/>
              </w:numPr>
              <w:spacing w:after="0" w:line="240" w:lineRule="auto"/>
              <w:rPr>
                <w:rFonts w:ascii="Topmarks" w:hAnsi="Topmarks"/>
                <w:sz w:val="20"/>
                <w:szCs w:val="20"/>
              </w:rPr>
            </w:pPr>
            <w:r>
              <w:rPr>
                <w:rFonts w:ascii="Topmarks" w:hAnsi="Topmarks"/>
                <w:sz w:val="20"/>
                <w:szCs w:val="20"/>
              </w:rPr>
              <w:t xml:space="preserve">Support language with gesture, signing and visuals to aid understanding. </w:t>
            </w:r>
          </w:p>
          <w:p w14:paraId="3B93E6DE" w14:textId="77777777" w:rsidR="00155604" w:rsidRDefault="00155604" w:rsidP="00A426C8">
            <w:pPr>
              <w:pStyle w:val="ListParagraph"/>
              <w:numPr>
                <w:ilvl w:val="0"/>
                <w:numId w:val="23"/>
              </w:numPr>
              <w:spacing w:after="0" w:line="240" w:lineRule="auto"/>
              <w:rPr>
                <w:rFonts w:ascii="Topmarks" w:hAnsi="Topmarks"/>
                <w:sz w:val="20"/>
                <w:szCs w:val="20"/>
              </w:rPr>
            </w:pPr>
            <w:r>
              <w:rPr>
                <w:rFonts w:ascii="Topmarks" w:hAnsi="Topmarks"/>
                <w:sz w:val="20"/>
                <w:szCs w:val="20"/>
              </w:rPr>
              <w:t xml:space="preserve">Think about classroom acoustics and background noise. </w:t>
            </w:r>
          </w:p>
          <w:p w14:paraId="5F44E778" w14:textId="77777777" w:rsidR="00155604" w:rsidRDefault="00155604" w:rsidP="00A426C8">
            <w:pPr>
              <w:pStyle w:val="ListParagraph"/>
              <w:numPr>
                <w:ilvl w:val="0"/>
                <w:numId w:val="23"/>
              </w:numPr>
              <w:spacing w:after="0" w:line="240" w:lineRule="auto"/>
              <w:rPr>
                <w:rFonts w:ascii="Topmarks" w:hAnsi="Topmarks"/>
                <w:sz w:val="20"/>
                <w:szCs w:val="20"/>
              </w:rPr>
            </w:pPr>
            <w:r>
              <w:rPr>
                <w:rFonts w:ascii="Topmarks" w:hAnsi="Topmarks"/>
                <w:sz w:val="20"/>
                <w:szCs w:val="20"/>
              </w:rPr>
              <w:t>Be aware of individual needs – children who may be uncomfortable</w:t>
            </w:r>
            <w:r w:rsidR="00D94006">
              <w:rPr>
                <w:rFonts w:ascii="Topmarks" w:hAnsi="Topmarks"/>
                <w:sz w:val="20"/>
                <w:szCs w:val="20"/>
              </w:rPr>
              <w:t xml:space="preserve"> in loud environments etc. </w:t>
            </w:r>
          </w:p>
          <w:p w14:paraId="5299CDA9" w14:textId="3599A44D" w:rsidR="00D94006" w:rsidRPr="004E6CE3" w:rsidRDefault="00D94006" w:rsidP="00A426C8">
            <w:pPr>
              <w:pStyle w:val="ListParagraph"/>
              <w:numPr>
                <w:ilvl w:val="0"/>
                <w:numId w:val="23"/>
              </w:numPr>
              <w:spacing w:after="0" w:line="240" w:lineRule="auto"/>
              <w:rPr>
                <w:rFonts w:ascii="Topmarks" w:hAnsi="Topmarks"/>
                <w:sz w:val="20"/>
                <w:szCs w:val="20"/>
              </w:rPr>
            </w:pPr>
            <w:r>
              <w:rPr>
                <w:rFonts w:ascii="Topmarks" w:hAnsi="Topmarks"/>
                <w:sz w:val="20"/>
                <w:szCs w:val="20"/>
              </w:rPr>
              <w:t xml:space="preserve">Practical role play may cause challenges for some children. </w:t>
            </w:r>
          </w:p>
        </w:tc>
        <w:tc>
          <w:tcPr>
            <w:tcW w:w="9088" w:type="dxa"/>
          </w:tcPr>
          <w:p w14:paraId="7173A807" w14:textId="12E68D73" w:rsidR="00D32280" w:rsidRDefault="00D32280" w:rsidP="00CD5B16">
            <w:pPr>
              <w:jc w:val="center"/>
              <w:rPr>
                <w:rFonts w:ascii="Topmarks" w:hAnsi="Topmarks"/>
                <w:b/>
                <w:bCs/>
                <w:sz w:val="20"/>
                <w:szCs w:val="20"/>
                <w:u w:val="single"/>
              </w:rPr>
            </w:pPr>
            <w:r w:rsidRPr="002C76A2">
              <w:rPr>
                <w:rFonts w:ascii="Topmarks" w:hAnsi="Topmarks"/>
                <w:b/>
                <w:bCs/>
                <w:sz w:val="20"/>
                <w:szCs w:val="20"/>
                <w:u w:val="single"/>
              </w:rPr>
              <w:t xml:space="preserve">How can I support learners who </w:t>
            </w:r>
            <w:r w:rsidR="00D94006">
              <w:rPr>
                <w:rFonts w:ascii="Topmarks" w:hAnsi="Topmarks"/>
                <w:b/>
                <w:bCs/>
                <w:sz w:val="20"/>
                <w:szCs w:val="20"/>
                <w:u w:val="single"/>
              </w:rPr>
              <w:t>have SEMH needs</w:t>
            </w:r>
            <w:r w:rsidRPr="002C76A2">
              <w:rPr>
                <w:rFonts w:ascii="Topmarks" w:hAnsi="Topmarks"/>
                <w:b/>
                <w:bCs/>
                <w:sz w:val="20"/>
                <w:szCs w:val="20"/>
                <w:u w:val="single"/>
              </w:rPr>
              <w:t>?</w:t>
            </w:r>
          </w:p>
          <w:p w14:paraId="2CC3C546" w14:textId="77777777" w:rsidR="00D32280" w:rsidRDefault="00D94006" w:rsidP="00CD5B16">
            <w:pPr>
              <w:pStyle w:val="ListParagraph"/>
              <w:numPr>
                <w:ilvl w:val="0"/>
                <w:numId w:val="15"/>
              </w:numPr>
              <w:spacing w:after="0" w:line="240" w:lineRule="auto"/>
              <w:rPr>
                <w:rFonts w:ascii="Topmarks" w:hAnsi="Topmarks"/>
                <w:sz w:val="20"/>
                <w:szCs w:val="20"/>
              </w:rPr>
            </w:pPr>
            <w:r>
              <w:rPr>
                <w:rFonts w:ascii="Topmarks" w:hAnsi="Topmarks"/>
                <w:sz w:val="20"/>
                <w:szCs w:val="20"/>
              </w:rPr>
              <w:t xml:space="preserve">Foster an environment in which mistakes become learning points. Encourage a ‘have a go’ </w:t>
            </w:r>
            <w:r w:rsidR="0024100A">
              <w:rPr>
                <w:rFonts w:ascii="Topmarks" w:hAnsi="Topmarks"/>
                <w:sz w:val="20"/>
                <w:szCs w:val="20"/>
              </w:rPr>
              <w:t>ethos.</w:t>
            </w:r>
          </w:p>
          <w:p w14:paraId="5F12A121" w14:textId="77777777" w:rsidR="0024100A" w:rsidRDefault="0024100A" w:rsidP="00CD5B16">
            <w:pPr>
              <w:pStyle w:val="ListParagraph"/>
              <w:numPr>
                <w:ilvl w:val="0"/>
                <w:numId w:val="15"/>
              </w:numPr>
              <w:spacing w:after="0" w:line="240" w:lineRule="auto"/>
              <w:rPr>
                <w:rFonts w:ascii="Topmarks" w:hAnsi="Topmarks"/>
                <w:sz w:val="20"/>
                <w:szCs w:val="20"/>
              </w:rPr>
            </w:pPr>
            <w:r>
              <w:rPr>
                <w:rFonts w:ascii="Topmarks" w:hAnsi="Topmarks"/>
                <w:sz w:val="20"/>
                <w:szCs w:val="20"/>
              </w:rPr>
              <w:t>Allow child</w:t>
            </w:r>
            <w:r w:rsidR="00AA48A0">
              <w:rPr>
                <w:rFonts w:ascii="Topmarks" w:hAnsi="Topmarks"/>
                <w:sz w:val="20"/>
                <w:szCs w:val="20"/>
              </w:rPr>
              <w:t xml:space="preserve"> to orally</w:t>
            </w:r>
            <w:r w:rsidR="00736492">
              <w:rPr>
                <w:rFonts w:ascii="Topmarks" w:hAnsi="Topmarks"/>
                <w:sz w:val="20"/>
                <w:szCs w:val="20"/>
              </w:rPr>
              <w:t xml:space="preserve"> rehearse sentences to themselves</w:t>
            </w:r>
            <w:r w:rsidR="00110F88">
              <w:rPr>
                <w:rFonts w:ascii="Topmarks" w:hAnsi="Topmarks"/>
                <w:sz w:val="20"/>
                <w:szCs w:val="20"/>
              </w:rPr>
              <w:t xml:space="preserve"> or using a talking tin</w:t>
            </w:r>
            <w:r w:rsidR="00135FBB">
              <w:rPr>
                <w:rFonts w:ascii="Topmarks" w:hAnsi="Topmarks"/>
                <w:sz w:val="20"/>
                <w:szCs w:val="20"/>
              </w:rPr>
              <w:t xml:space="preserve">. </w:t>
            </w:r>
          </w:p>
          <w:p w14:paraId="09EF9F75" w14:textId="53047732" w:rsidR="008A6337" w:rsidRPr="005B40D3" w:rsidRDefault="005E7BA9" w:rsidP="00CD5B16">
            <w:pPr>
              <w:pStyle w:val="ListParagraph"/>
              <w:numPr>
                <w:ilvl w:val="0"/>
                <w:numId w:val="15"/>
              </w:numPr>
              <w:spacing w:after="0" w:line="240" w:lineRule="auto"/>
              <w:rPr>
                <w:rFonts w:ascii="Topmarks" w:hAnsi="Topmarks"/>
                <w:sz w:val="20"/>
                <w:szCs w:val="20"/>
              </w:rPr>
            </w:pPr>
            <w:r>
              <w:rPr>
                <w:rFonts w:ascii="Topmarks" w:hAnsi="Topmarks"/>
                <w:sz w:val="20"/>
                <w:szCs w:val="20"/>
              </w:rPr>
              <w:t xml:space="preserve">Opportunities to develop social skills including being taught these discretely to support engagement in group work and collaborative learning. </w:t>
            </w:r>
          </w:p>
        </w:tc>
      </w:tr>
    </w:tbl>
    <w:p w14:paraId="6DE42FDA" w14:textId="77777777" w:rsidR="00D32280" w:rsidRDefault="00D32280" w:rsidP="00242F89">
      <w:pPr>
        <w:jc w:val="center"/>
        <w:rPr>
          <w:rFonts w:ascii="Topmarks" w:hAnsi="Topmarks"/>
          <w:b/>
          <w:bCs/>
          <w:sz w:val="32"/>
          <w:szCs w:val="32"/>
        </w:rPr>
      </w:pPr>
    </w:p>
    <w:p w14:paraId="11FCA04A" w14:textId="77777777" w:rsidR="00D32280" w:rsidRDefault="00D32280" w:rsidP="00242F89">
      <w:pPr>
        <w:jc w:val="center"/>
        <w:rPr>
          <w:rFonts w:ascii="Topmarks" w:hAnsi="Topmarks"/>
          <w:b/>
          <w:bCs/>
          <w:sz w:val="32"/>
          <w:szCs w:val="32"/>
        </w:rPr>
      </w:pPr>
    </w:p>
    <w:p w14:paraId="7AB64E4A" w14:textId="77777777" w:rsidR="00D32280" w:rsidRDefault="00D32280" w:rsidP="00242F89">
      <w:pPr>
        <w:jc w:val="center"/>
        <w:rPr>
          <w:rFonts w:ascii="Topmarks" w:hAnsi="Topmarks"/>
          <w:b/>
          <w:bCs/>
          <w:sz w:val="32"/>
          <w:szCs w:val="32"/>
        </w:rPr>
      </w:pPr>
    </w:p>
    <w:p w14:paraId="2A89046E" w14:textId="77777777" w:rsidR="00D32280" w:rsidRDefault="00D32280" w:rsidP="00242F89">
      <w:pPr>
        <w:jc w:val="center"/>
        <w:rPr>
          <w:rFonts w:ascii="Topmarks" w:hAnsi="Topmarks"/>
          <w:b/>
          <w:bCs/>
          <w:sz w:val="32"/>
          <w:szCs w:val="32"/>
        </w:rPr>
      </w:pPr>
    </w:p>
    <w:p w14:paraId="5810B99E" w14:textId="77777777" w:rsidR="00D32280" w:rsidRDefault="00D32280" w:rsidP="00242F89">
      <w:pPr>
        <w:jc w:val="center"/>
        <w:rPr>
          <w:rFonts w:ascii="Topmarks" w:hAnsi="Topmarks"/>
          <w:b/>
          <w:bCs/>
          <w:sz w:val="32"/>
          <w:szCs w:val="32"/>
        </w:rPr>
      </w:pPr>
    </w:p>
    <w:p w14:paraId="6C11F42D" w14:textId="77777777" w:rsidR="00D32280" w:rsidRDefault="00D32280" w:rsidP="00242F89">
      <w:pPr>
        <w:jc w:val="center"/>
        <w:rPr>
          <w:rFonts w:ascii="Topmarks" w:hAnsi="Topmarks"/>
          <w:b/>
          <w:bCs/>
          <w:sz w:val="32"/>
          <w:szCs w:val="32"/>
        </w:rPr>
      </w:pPr>
    </w:p>
    <w:p w14:paraId="07232886" w14:textId="77777777" w:rsidR="00D32280" w:rsidRDefault="00D32280" w:rsidP="00242F89">
      <w:pPr>
        <w:jc w:val="center"/>
        <w:rPr>
          <w:rFonts w:ascii="Topmarks" w:hAnsi="Topmarks"/>
          <w:b/>
          <w:bCs/>
          <w:sz w:val="32"/>
          <w:szCs w:val="32"/>
        </w:rPr>
      </w:pPr>
    </w:p>
    <w:p w14:paraId="38751B3C" w14:textId="77777777" w:rsidR="00D32280" w:rsidRDefault="00D32280" w:rsidP="00242F89">
      <w:pPr>
        <w:jc w:val="center"/>
        <w:rPr>
          <w:rFonts w:ascii="Topmarks" w:hAnsi="Topmarks"/>
          <w:b/>
          <w:bCs/>
          <w:sz w:val="32"/>
          <w:szCs w:val="32"/>
        </w:rPr>
      </w:pPr>
    </w:p>
    <w:p w14:paraId="1AA971E0" w14:textId="77777777" w:rsidR="00D32280" w:rsidRDefault="00D32280" w:rsidP="00242F89">
      <w:pPr>
        <w:jc w:val="center"/>
        <w:rPr>
          <w:rFonts w:ascii="Topmarks" w:hAnsi="Topmarks"/>
          <w:b/>
          <w:bCs/>
          <w:sz w:val="32"/>
          <w:szCs w:val="32"/>
        </w:rPr>
      </w:pPr>
    </w:p>
    <w:p w14:paraId="33A13ACB" w14:textId="77777777" w:rsidR="00D32280" w:rsidRDefault="00D32280" w:rsidP="00242F89">
      <w:pPr>
        <w:jc w:val="center"/>
        <w:rPr>
          <w:rFonts w:ascii="Topmarks" w:hAnsi="Topmarks"/>
          <w:b/>
          <w:bCs/>
          <w:sz w:val="32"/>
          <w:szCs w:val="32"/>
        </w:rPr>
      </w:pPr>
    </w:p>
    <w:p w14:paraId="3CE0EE68" w14:textId="77777777" w:rsidR="00D32280" w:rsidRDefault="00D32280" w:rsidP="00242F89">
      <w:pPr>
        <w:jc w:val="center"/>
        <w:rPr>
          <w:rFonts w:ascii="Topmarks" w:hAnsi="Topmarks"/>
          <w:b/>
          <w:bCs/>
          <w:sz w:val="32"/>
          <w:szCs w:val="32"/>
        </w:rPr>
      </w:pPr>
    </w:p>
    <w:p w14:paraId="1B49962D" w14:textId="77777777" w:rsidR="00D32280" w:rsidRDefault="00D32280" w:rsidP="00242F89">
      <w:pPr>
        <w:jc w:val="center"/>
        <w:rPr>
          <w:rFonts w:ascii="Topmarks" w:hAnsi="Topmarks"/>
          <w:b/>
          <w:bCs/>
          <w:sz w:val="32"/>
          <w:szCs w:val="32"/>
        </w:rPr>
      </w:pPr>
    </w:p>
    <w:p w14:paraId="02F9901D" w14:textId="77777777" w:rsidR="00D32280" w:rsidRDefault="00D32280" w:rsidP="00242F89">
      <w:pPr>
        <w:jc w:val="center"/>
        <w:rPr>
          <w:rFonts w:ascii="Topmarks" w:hAnsi="Topmarks"/>
          <w:b/>
          <w:bCs/>
          <w:sz w:val="32"/>
          <w:szCs w:val="32"/>
        </w:rPr>
      </w:pPr>
    </w:p>
    <w:p w14:paraId="7FE392C2" w14:textId="77777777" w:rsidR="00D32280" w:rsidRDefault="00D32280" w:rsidP="00242F89">
      <w:pPr>
        <w:jc w:val="center"/>
        <w:rPr>
          <w:rFonts w:ascii="Topmarks" w:hAnsi="Topmarks"/>
          <w:b/>
          <w:bCs/>
          <w:sz w:val="32"/>
          <w:szCs w:val="32"/>
        </w:rPr>
      </w:pPr>
    </w:p>
    <w:p w14:paraId="2ED61058" w14:textId="77777777" w:rsidR="00D32280" w:rsidRDefault="00D32280" w:rsidP="00242F89">
      <w:pPr>
        <w:jc w:val="center"/>
        <w:rPr>
          <w:rFonts w:ascii="Topmarks" w:hAnsi="Topmarks"/>
          <w:b/>
          <w:bCs/>
          <w:sz w:val="32"/>
          <w:szCs w:val="32"/>
        </w:rPr>
      </w:pPr>
    </w:p>
    <w:p w14:paraId="69E8FDE8" w14:textId="24821E6D" w:rsidR="00CD08AF" w:rsidRPr="00242F89" w:rsidRDefault="00CD08AF" w:rsidP="00242F89">
      <w:pPr>
        <w:jc w:val="center"/>
        <w:rPr>
          <w:rFonts w:ascii="Topmarks" w:hAnsi="Topmarks"/>
          <w:b/>
          <w:bCs/>
          <w:sz w:val="32"/>
          <w:szCs w:val="32"/>
        </w:rPr>
      </w:pPr>
      <w:r w:rsidRPr="00242F89">
        <w:rPr>
          <w:rFonts w:ascii="Topmarks" w:hAnsi="Topmarks"/>
          <w:b/>
          <w:bCs/>
          <w:sz w:val="32"/>
          <w:szCs w:val="32"/>
        </w:rPr>
        <w:lastRenderedPageBreak/>
        <w:t>Strategies to Scaffold Learning in Music</w:t>
      </w:r>
    </w:p>
    <w:p w14:paraId="43455693" w14:textId="77777777" w:rsidR="005915F3" w:rsidRDefault="005915F3" w:rsidP="005915F3">
      <w:pPr>
        <w:rPr>
          <w:rFonts w:ascii="Topmarks" w:hAnsi="Topmarks"/>
          <w:b/>
          <w:bCs/>
          <w:sz w:val="24"/>
          <w:szCs w:val="24"/>
          <w:u w:val="single"/>
        </w:rPr>
      </w:pPr>
      <w:r w:rsidRPr="007554CF">
        <w:rPr>
          <w:rFonts w:ascii="Topmarks" w:hAnsi="Topmarks"/>
          <w:b/>
          <w:bCs/>
          <w:sz w:val="24"/>
          <w:szCs w:val="24"/>
          <w:u w:val="single"/>
        </w:rPr>
        <w:t>Creating an inclusive environment</w:t>
      </w:r>
    </w:p>
    <w:p w14:paraId="56172BFA" w14:textId="77777777" w:rsidR="005915F3" w:rsidRPr="00E30559" w:rsidRDefault="005915F3" w:rsidP="005915F3">
      <w:pPr>
        <w:pStyle w:val="ListParagraph"/>
        <w:numPr>
          <w:ilvl w:val="0"/>
          <w:numId w:val="1"/>
        </w:numPr>
        <w:spacing w:after="160" w:line="259" w:lineRule="auto"/>
        <w:rPr>
          <w:rFonts w:ascii="Topmarks" w:hAnsi="Topmarks"/>
          <w:sz w:val="18"/>
          <w:szCs w:val="18"/>
        </w:rPr>
      </w:pPr>
      <w:r w:rsidRPr="00E30559">
        <w:rPr>
          <w:rFonts w:ascii="Topmarks" w:hAnsi="Topmarks"/>
          <w:sz w:val="18"/>
          <w:szCs w:val="18"/>
        </w:rPr>
        <w:t>Consider the physical layout of the workspace. Will all learners, especially those with physical disabilities, be able to access resources and have the space to play an active part in the lesson? If there is the opportunity to alter visual and/or auditory stimuli to respond to individual needs, then this should be considered.</w:t>
      </w:r>
    </w:p>
    <w:p w14:paraId="51FF0936" w14:textId="77777777" w:rsidR="005915F3" w:rsidRPr="00E30559" w:rsidRDefault="005915F3" w:rsidP="005915F3">
      <w:pPr>
        <w:pStyle w:val="ListParagraph"/>
        <w:numPr>
          <w:ilvl w:val="0"/>
          <w:numId w:val="1"/>
        </w:numPr>
        <w:spacing w:after="160" w:line="259" w:lineRule="auto"/>
        <w:rPr>
          <w:rFonts w:ascii="Topmarks" w:hAnsi="Topmarks"/>
          <w:sz w:val="18"/>
          <w:szCs w:val="18"/>
        </w:rPr>
      </w:pPr>
      <w:r w:rsidRPr="00E30559">
        <w:rPr>
          <w:rFonts w:ascii="Topmarks" w:hAnsi="Topmarks"/>
          <w:sz w:val="18"/>
          <w:szCs w:val="18"/>
        </w:rPr>
        <w:t>At times, music can create challenges for learners with sensory issues. This needs to be considered when creating an effective learning environment. Consider the practical layout of the room and the position of the learners</w:t>
      </w:r>
    </w:p>
    <w:p w14:paraId="40112BF7" w14:textId="77777777" w:rsidR="005915F3" w:rsidRPr="00E30559" w:rsidRDefault="005915F3" w:rsidP="005915F3">
      <w:pPr>
        <w:pStyle w:val="ListParagraph"/>
        <w:numPr>
          <w:ilvl w:val="0"/>
          <w:numId w:val="1"/>
        </w:numPr>
        <w:spacing w:after="160" w:line="259" w:lineRule="auto"/>
        <w:rPr>
          <w:rFonts w:ascii="Topmarks" w:hAnsi="Topmarks"/>
          <w:sz w:val="18"/>
          <w:szCs w:val="18"/>
        </w:rPr>
      </w:pPr>
      <w:r w:rsidRPr="00E30559">
        <w:rPr>
          <w:rFonts w:ascii="Topmarks" w:hAnsi="Topmarks"/>
          <w:sz w:val="18"/>
          <w:szCs w:val="18"/>
        </w:rPr>
        <w:t>Culture where mistakes are embraced and viewed as part of the learning process</w:t>
      </w:r>
    </w:p>
    <w:p w14:paraId="6DD08A47" w14:textId="77777777" w:rsidR="005915F3" w:rsidRPr="00E30559" w:rsidRDefault="005915F3" w:rsidP="005915F3">
      <w:pPr>
        <w:pStyle w:val="ListParagraph"/>
        <w:numPr>
          <w:ilvl w:val="0"/>
          <w:numId w:val="1"/>
        </w:numPr>
        <w:spacing w:after="160" w:line="259" w:lineRule="auto"/>
        <w:rPr>
          <w:rFonts w:ascii="Topmarks" w:hAnsi="Topmarks"/>
          <w:sz w:val="18"/>
          <w:szCs w:val="18"/>
        </w:rPr>
      </w:pPr>
      <w:r w:rsidRPr="00E30559">
        <w:rPr>
          <w:rFonts w:ascii="Topmarks" w:hAnsi="Topmarks"/>
          <w:sz w:val="18"/>
          <w:szCs w:val="18"/>
        </w:rPr>
        <w:t xml:space="preserve">Although music-making opportunities, such as playing instruments together or singing, lend themselves to groups, some learners may benefit from working </w:t>
      </w:r>
      <w:r w:rsidRPr="00E30559">
        <w:rPr>
          <w:rFonts w:ascii="Topmarks" w:hAnsi="Topmarks"/>
          <w:sz w:val="16"/>
          <w:szCs w:val="16"/>
        </w:rPr>
        <w:t>individu</w:t>
      </w:r>
      <w:r w:rsidRPr="00E30559">
        <w:rPr>
          <w:rFonts w:ascii="Topmarks" w:hAnsi="Topmarks"/>
          <w:sz w:val="18"/>
          <w:szCs w:val="18"/>
        </w:rPr>
        <w:t>ally, with or without the support of an</w:t>
      </w:r>
      <w:r w:rsidRPr="00E30559">
        <w:rPr>
          <w:rFonts w:ascii="Topmarks" w:hAnsi="Topmarks"/>
        </w:rPr>
        <w:t xml:space="preserve"> </w:t>
      </w:r>
      <w:r w:rsidRPr="00E30559">
        <w:rPr>
          <w:rFonts w:ascii="Topmarks" w:hAnsi="Topmarks"/>
          <w:sz w:val="18"/>
          <w:szCs w:val="18"/>
        </w:rPr>
        <w:t>adult and/or ICT.</w:t>
      </w:r>
    </w:p>
    <w:tbl>
      <w:tblPr>
        <w:tblStyle w:val="TableGrid"/>
        <w:tblpPr w:leftFromText="180" w:rightFromText="180" w:vertAnchor="page" w:horzAnchor="margin" w:tblpY="4305"/>
        <w:tblW w:w="0" w:type="auto"/>
        <w:tblLook w:val="04A0" w:firstRow="1" w:lastRow="0" w:firstColumn="1" w:lastColumn="0" w:noHBand="0" w:noVBand="1"/>
      </w:tblPr>
      <w:tblGrid>
        <w:gridCol w:w="6968"/>
        <w:gridCol w:w="6979"/>
        <w:gridCol w:w="6974"/>
      </w:tblGrid>
      <w:tr w:rsidR="00242F89" w14:paraId="5FC5EF2A" w14:textId="77777777" w:rsidTr="00242F89">
        <w:trPr>
          <w:trHeight w:val="4915"/>
        </w:trPr>
        <w:tc>
          <w:tcPr>
            <w:tcW w:w="6968" w:type="dxa"/>
          </w:tcPr>
          <w:p w14:paraId="66CC6F74" w14:textId="77777777" w:rsidR="00242F89" w:rsidRDefault="00242F89" w:rsidP="00242F89">
            <w:pPr>
              <w:jc w:val="center"/>
              <w:rPr>
                <w:rFonts w:ascii="Topmarks" w:hAnsi="Topmarks"/>
                <w:b/>
                <w:bCs/>
                <w:sz w:val="24"/>
                <w:szCs w:val="24"/>
                <w:u w:val="single"/>
              </w:rPr>
            </w:pPr>
            <w:r w:rsidRPr="003C395C">
              <w:rPr>
                <w:rFonts w:ascii="Topmarks" w:hAnsi="Topmarks"/>
                <w:b/>
                <w:bCs/>
                <w:sz w:val="24"/>
                <w:szCs w:val="24"/>
                <w:u w:val="single"/>
              </w:rPr>
              <w:t xml:space="preserve">How can I support learners who </w:t>
            </w:r>
            <w:r>
              <w:rPr>
                <w:rFonts w:ascii="Topmarks" w:hAnsi="Topmarks"/>
                <w:b/>
                <w:bCs/>
                <w:sz w:val="24"/>
                <w:szCs w:val="24"/>
                <w:u w:val="single"/>
              </w:rPr>
              <w:t>have sensory issues?</w:t>
            </w:r>
          </w:p>
          <w:p w14:paraId="4BDC91C0" w14:textId="77777777" w:rsidR="00242F89" w:rsidRDefault="00242F89" w:rsidP="00242F89">
            <w:pPr>
              <w:pStyle w:val="ListParagraph"/>
              <w:numPr>
                <w:ilvl w:val="0"/>
                <w:numId w:val="28"/>
              </w:numPr>
              <w:spacing w:after="0" w:line="240" w:lineRule="auto"/>
              <w:rPr>
                <w:rFonts w:ascii="Topmarks" w:hAnsi="Topmarks"/>
                <w:sz w:val="18"/>
                <w:szCs w:val="18"/>
              </w:rPr>
            </w:pPr>
            <w:r w:rsidRPr="007A1EC5">
              <w:rPr>
                <w:rFonts w:ascii="Topmarks" w:hAnsi="Topmarks"/>
                <w:sz w:val="18"/>
                <w:szCs w:val="18"/>
              </w:rPr>
              <w:t xml:space="preserve">Consider the size of the group and allow for the fact that learners may benefit from smaller groups or individual work. </w:t>
            </w:r>
          </w:p>
          <w:p w14:paraId="67D06011" w14:textId="77777777" w:rsidR="00242F89" w:rsidRDefault="00242F89" w:rsidP="00242F89">
            <w:pPr>
              <w:pStyle w:val="ListParagraph"/>
              <w:numPr>
                <w:ilvl w:val="0"/>
                <w:numId w:val="28"/>
              </w:numPr>
              <w:spacing w:after="0" w:line="240" w:lineRule="auto"/>
              <w:rPr>
                <w:rFonts w:ascii="Topmarks" w:hAnsi="Topmarks"/>
                <w:sz w:val="18"/>
                <w:szCs w:val="18"/>
              </w:rPr>
            </w:pPr>
            <w:r w:rsidRPr="007A1EC5">
              <w:rPr>
                <w:rFonts w:ascii="Topmarks" w:hAnsi="Topmarks"/>
                <w:sz w:val="18"/>
                <w:szCs w:val="18"/>
              </w:rPr>
              <w:t xml:space="preserve">Music lessons can be challenging for learners with auditory sensitivity. Pre-exposure to music and/or instruments can help to prepare learners, as can the use of a neighbouring room, if space allows. Ear defenders can enable learners to partake in lessons with more confidence. </w:t>
            </w:r>
          </w:p>
          <w:p w14:paraId="40026CE7" w14:textId="77777777" w:rsidR="00242F89" w:rsidRDefault="00242F89" w:rsidP="00242F89">
            <w:pPr>
              <w:pStyle w:val="ListParagraph"/>
              <w:numPr>
                <w:ilvl w:val="0"/>
                <w:numId w:val="28"/>
              </w:numPr>
              <w:spacing w:after="0" w:line="240" w:lineRule="auto"/>
              <w:rPr>
                <w:rFonts w:ascii="Topmarks" w:hAnsi="Topmarks"/>
                <w:sz w:val="18"/>
                <w:szCs w:val="18"/>
              </w:rPr>
            </w:pPr>
            <w:r w:rsidRPr="007A1EC5">
              <w:rPr>
                <w:rFonts w:ascii="Topmarks" w:hAnsi="Topmarks"/>
                <w:sz w:val="18"/>
                <w:szCs w:val="18"/>
              </w:rPr>
              <w:t xml:space="preserve">Create opportunities for physical contact with instruments and/or sound sources if learners cannot hear sounds clearly. Percussion, stringed, wind and brass instruments all lend themselves well to this. </w:t>
            </w:r>
          </w:p>
          <w:p w14:paraId="3818B601" w14:textId="77777777" w:rsidR="00242F89" w:rsidRPr="007A1EC5" w:rsidRDefault="00242F89" w:rsidP="00242F89">
            <w:pPr>
              <w:pStyle w:val="ListParagraph"/>
              <w:numPr>
                <w:ilvl w:val="0"/>
                <w:numId w:val="28"/>
              </w:numPr>
              <w:spacing w:after="0" w:line="240" w:lineRule="auto"/>
              <w:rPr>
                <w:rFonts w:ascii="Topmarks" w:hAnsi="Topmarks"/>
                <w:sz w:val="18"/>
                <w:szCs w:val="18"/>
              </w:rPr>
            </w:pPr>
            <w:r w:rsidRPr="007A1EC5">
              <w:rPr>
                <w:rFonts w:ascii="Topmarks" w:hAnsi="Topmarks"/>
                <w:sz w:val="18"/>
                <w:szCs w:val="18"/>
              </w:rPr>
              <w:t>Consider the lighting in the learning environment and if learners would benefit from reduced glare on interactive whiteboards and computer screens.</w:t>
            </w:r>
          </w:p>
          <w:p w14:paraId="270B2745" w14:textId="77777777" w:rsidR="00242F89" w:rsidRDefault="00242F89" w:rsidP="00242F89">
            <w:pPr>
              <w:rPr>
                <w:rFonts w:ascii="Topmarks" w:hAnsi="Topmarks"/>
                <w:sz w:val="24"/>
                <w:szCs w:val="24"/>
              </w:rPr>
            </w:pPr>
          </w:p>
          <w:p w14:paraId="71EE52E9" w14:textId="77777777" w:rsidR="00242F89" w:rsidRDefault="00242F89" w:rsidP="00242F89">
            <w:pPr>
              <w:rPr>
                <w:rFonts w:ascii="Topmarks" w:hAnsi="Topmarks"/>
                <w:sz w:val="24"/>
                <w:szCs w:val="24"/>
              </w:rPr>
            </w:pPr>
          </w:p>
          <w:p w14:paraId="5EEFB478" w14:textId="77777777" w:rsidR="00242F89" w:rsidRPr="007A1EC5" w:rsidRDefault="00242F89" w:rsidP="00242F89">
            <w:pPr>
              <w:ind w:firstLine="720"/>
              <w:rPr>
                <w:rFonts w:ascii="Topmarks" w:hAnsi="Topmarks"/>
                <w:sz w:val="24"/>
                <w:szCs w:val="24"/>
              </w:rPr>
            </w:pPr>
          </w:p>
        </w:tc>
        <w:tc>
          <w:tcPr>
            <w:tcW w:w="6979" w:type="dxa"/>
          </w:tcPr>
          <w:p w14:paraId="2CEB5B4D" w14:textId="77777777" w:rsidR="00242F89" w:rsidRPr="00B56222" w:rsidRDefault="00242F89" w:rsidP="00242F89">
            <w:pPr>
              <w:jc w:val="center"/>
              <w:rPr>
                <w:rFonts w:ascii="Topmarks" w:hAnsi="Topmarks"/>
                <w:b/>
                <w:bCs/>
                <w:sz w:val="24"/>
                <w:szCs w:val="24"/>
                <w:u w:val="single"/>
              </w:rPr>
            </w:pPr>
            <w:r w:rsidRPr="00B56222">
              <w:rPr>
                <w:rFonts w:ascii="Topmarks" w:hAnsi="Topmarks"/>
                <w:b/>
                <w:bCs/>
                <w:sz w:val="24"/>
                <w:szCs w:val="24"/>
                <w:u w:val="single"/>
              </w:rPr>
              <w:t xml:space="preserve">How can I support learners who struggle to access lessons </w:t>
            </w:r>
          </w:p>
          <w:p w14:paraId="5C1A6E8A" w14:textId="77777777" w:rsidR="00242F89" w:rsidRDefault="00242F89" w:rsidP="00242F89">
            <w:pPr>
              <w:jc w:val="center"/>
              <w:rPr>
                <w:rFonts w:ascii="Topmarks" w:hAnsi="Topmarks"/>
                <w:b/>
                <w:bCs/>
                <w:sz w:val="24"/>
                <w:szCs w:val="24"/>
                <w:u w:val="single"/>
              </w:rPr>
            </w:pPr>
            <w:r w:rsidRPr="00B56222">
              <w:rPr>
                <w:rFonts w:ascii="Topmarks" w:hAnsi="Topmarks"/>
                <w:b/>
                <w:bCs/>
                <w:sz w:val="24"/>
                <w:szCs w:val="24"/>
                <w:u w:val="single"/>
              </w:rPr>
              <w:t>because of literacy difficulties?</w:t>
            </w:r>
          </w:p>
          <w:p w14:paraId="7D0F8E9A" w14:textId="77777777" w:rsidR="00242F89" w:rsidRPr="00B56222" w:rsidRDefault="00242F89" w:rsidP="00242F89">
            <w:pPr>
              <w:pStyle w:val="ListParagraph"/>
              <w:numPr>
                <w:ilvl w:val="0"/>
                <w:numId w:val="29"/>
              </w:numPr>
              <w:spacing w:after="0" w:line="240" w:lineRule="auto"/>
              <w:rPr>
                <w:rFonts w:ascii="Topmarks" w:hAnsi="Topmarks"/>
                <w:sz w:val="24"/>
                <w:szCs w:val="24"/>
              </w:rPr>
            </w:pPr>
            <w:r w:rsidRPr="00B56222">
              <w:rPr>
                <w:rFonts w:ascii="Topmarks" w:hAnsi="Topmarks"/>
                <w:sz w:val="18"/>
                <w:szCs w:val="18"/>
              </w:rPr>
              <w:t xml:space="preserve">Provide visual aids to enable learners to identify instruments and musical dimensions, such as pitch and tempo. </w:t>
            </w:r>
          </w:p>
          <w:p w14:paraId="58DEAE6B" w14:textId="77777777" w:rsidR="00242F89" w:rsidRPr="00B56222" w:rsidRDefault="00242F89" w:rsidP="00242F89">
            <w:pPr>
              <w:pStyle w:val="ListParagraph"/>
              <w:numPr>
                <w:ilvl w:val="0"/>
                <w:numId w:val="29"/>
              </w:numPr>
              <w:spacing w:after="0" w:line="240" w:lineRule="auto"/>
              <w:rPr>
                <w:rFonts w:ascii="Topmarks" w:hAnsi="Topmarks"/>
                <w:sz w:val="24"/>
                <w:szCs w:val="24"/>
              </w:rPr>
            </w:pPr>
            <w:r w:rsidRPr="00B56222">
              <w:rPr>
                <w:rFonts w:ascii="Topmarks" w:hAnsi="Topmarks"/>
                <w:sz w:val="18"/>
                <w:szCs w:val="18"/>
              </w:rPr>
              <w:t>Use strategies such as modelling, demonstrating and imitating to help learners understand musical concepts.</w:t>
            </w:r>
          </w:p>
          <w:p w14:paraId="71D61E1A" w14:textId="77777777" w:rsidR="00242F89" w:rsidRPr="00B56222" w:rsidRDefault="00242F89" w:rsidP="00242F89">
            <w:pPr>
              <w:pStyle w:val="ListParagraph"/>
              <w:numPr>
                <w:ilvl w:val="0"/>
                <w:numId w:val="29"/>
              </w:numPr>
              <w:spacing w:after="0" w:line="240" w:lineRule="auto"/>
              <w:rPr>
                <w:rFonts w:ascii="Topmarks" w:hAnsi="Topmarks"/>
                <w:sz w:val="24"/>
                <w:szCs w:val="24"/>
              </w:rPr>
            </w:pPr>
            <w:r w:rsidRPr="00B56222">
              <w:rPr>
                <w:rFonts w:ascii="Topmarks" w:hAnsi="Topmarks"/>
                <w:sz w:val="18"/>
                <w:szCs w:val="18"/>
              </w:rPr>
              <w:t>Create a graphic score or pictorial representations of a composition to provide a form of non-verbal communication.</w:t>
            </w:r>
          </w:p>
        </w:tc>
        <w:tc>
          <w:tcPr>
            <w:tcW w:w="6974" w:type="dxa"/>
          </w:tcPr>
          <w:p w14:paraId="3E4DC67A" w14:textId="77777777" w:rsidR="00242F89" w:rsidRDefault="00242F89" w:rsidP="00242F89">
            <w:pPr>
              <w:jc w:val="center"/>
              <w:rPr>
                <w:rFonts w:ascii="Topmarks" w:hAnsi="Topmarks"/>
                <w:b/>
                <w:bCs/>
                <w:sz w:val="24"/>
                <w:szCs w:val="24"/>
                <w:u w:val="single"/>
              </w:rPr>
            </w:pPr>
            <w:r w:rsidRPr="003C395C">
              <w:rPr>
                <w:rFonts w:ascii="Topmarks" w:hAnsi="Topmarks"/>
                <w:b/>
                <w:bCs/>
                <w:sz w:val="24"/>
                <w:szCs w:val="24"/>
                <w:u w:val="single"/>
              </w:rPr>
              <w:t>How can I support learners who struggle to retain vocabulary?</w:t>
            </w:r>
          </w:p>
          <w:p w14:paraId="48C41A0D" w14:textId="77777777" w:rsidR="00242F89" w:rsidRPr="00C626C5" w:rsidRDefault="00242F89" w:rsidP="00242F89">
            <w:pPr>
              <w:pStyle w:val="ListParagraph"/>
              <w:numPr>
                <w:ilvl w:val="0"/>
                <w:numId w:val="30"/>
              </w:numPr>
              <w:spacing w:after="0" w:line="240" w:lineRule="auto"/>
              <w:rPr>
                <w:rFonts w:ascii="Topmarks" w:hAnsi="Topmarks"/>
                <w:sz w:val="24"/>
                <w:szCs w:val="24"/>
              </w:rPr>
            </w:pPr>
            <w:r w:rsidRPr="00C626C5">
              <w:rPr>
                <w:rFonts w:ascii="Topmarks" w:hAnsi="Topmarks"/>
                <w:sz w:val="18"/>
                <w:szCs w:val="18"/>
              </w:rPr>
              <w:t xml:space="preserve">Begin each lesson with a recap of key vocabulary learned to date. </w:t>
            </w:r>
          </w:p>
          <w:p w14:paraId="2628357F" w14:textId="77777777" w:rsidR="00242F89" w:rsidRPr="00C626C5" w:rsidRDefault="00242F89" w:rsidP="00242F89">
            <w:pPr>
              <w:pStyle w:val="ListParagraph"/>
              <w:numPr>
                <w:ilvl w:val="0"/>
                <w:numId w:val="30"/>
              </w:numPr>
              <w:spacing w:after="0" w:line="240" w:lineRule="auto"/>
              <w:rPr>
                <w:rFonts w:ascii="Topmarks" w:hAnsi="Topmarks"/>
                <w:sz w:val="24"/>
                <w:szCs w:val="24"/>
              </w:rPr>
            </w:pPr>
            <w:r w:rsidRPr="447ADEFB">
              <w:rPr>
                <w:rFonts w:ascii="Topmarks" w:hAnsi="Topmarks"/>
                <w:sz w:val="18"/>
                <w:szCs w:val="18"/>
              </w:rPr>
              <w:t xml:space="preserve">Provide visual word banks that are accessible throughout, as necessary. For support in identifying different instruments, photographs of those learners playing the instruments can help with retention. For support with the meanings of musical dimensions, pictorial word banks can be effective. </w:t>
            </w:r>
          </w:p>
          <w:p w14:paraId="6F991BA1" w14:textId="77777777" w:rsidR="00242F89" w:rsidRPr="00C626C5" w:rsidRDefault="00242F89" w:rsidP="00242F89">
            <w:pPr>
              <w:pStyle w:val="ListParagraph"/>
              <w:numPr>
                <w:ilvl w:val="0"/>
                <w:numId w:val="30"/>
              </w:numPr>
              <w:spacing w:after="0" w:line="240" w:lineRule="auto"/>
              <w:rPr>
                <w:rFonts w:ascii="Topmarks" w:hAnsi="Topmarks"/>
                <w:sz w:val="24"/>
                <w:szCs w:val="24"/>
              </w:rPr>
            </w:pPr>
            <w:r w:rsidRPr="00C626C5">
              <w:rPr>
                <w:rFonts w:ascii="Topmarks" w:hAnsi="Topmarks"/>
                <w:sz w:val="18"/>
                <w:szCs w:val="18"/>
              </w:rPr>
              <w:t>Drip-feed key vocabulary throughout the school day, rather than limiting references to specific music lessons. Discussions around music listened to during assemblies or in other curriculum areas can help to embed this language.</w:t>
            </w:r>
          </w:p>
        </w:tc>
      </w:tr>
      <w:tr w:rsidR="00242F89" w14:paraId="7E37F55F" w14:textId="77777777" w:rsidTr="00242F89">
        <w:trPr>
          <w:trHeight w:val="4915"/>
        </w:trPr>
        <w:tc>
          <w:tcPr>
            <w:tcW w:w="6968" w:type="dxa"/>
          </w:tcPr>
          <w:p w14:paraId="47750BE1" w14:textId="77777777" w:rsidR="00242F89" w:rsidRDefault="00242F89" w:rsidP="00242F89">
            <w:pPr>
              <w:jc w:val="center"/>
              <w:rPr>
                <w:rFonts w:ascii="Topmarks" w:hAnsi="Topmarks"/>
                <w:b/>
                <w:bCs/>
                <w:sz w:val="24"/>
                <w:szCs w:val="24"/>
                <w:u w:val="single"/>
              </w:rPr>
            </w:pPr>
            <w:r>
              <w:rPr>
                <w:rFonts w:ascii="Topmarks" w:hAnsi="Topmarks"/>
                <w:b/>
                <w:bCs/>
                <w:sz w:val="24"/>
                <w:szCs w:val="24"/>
                <w:u w:val="single"/>
              </w:rPr>
              <w:t>How can I support learners who struggle with attention?</w:t>
            </w:r>
          </w:p>
          <w:p w14:paraId="7055869C" w14:textId="77777777" w:rsidR="00242F89" w:rsidRPr="00CC56F4" w:rsidRDefault="00242F89" w:rsidP="00242F89">
            <w:pPr>
              <w:pStyle w:val="ListParagraph"/>
              <w:numPr>
                <w:ilvl w:val="0"/>
                <w:numId w:val="27"/>
              </w:numPr>
              <w:spacing w:after="0" w:line="240" w:lineRule="auto"/>
              <w:rPr>
                <w:rFonts w:ascii="Topmarks" w:hAnsi="Topmarks"/>
                <w:sz w:val="24"/>
                <w:szCs w:val="24"/>
              </w:rPr>
            </w:pPr>
            <w:r w:rsidRPr="00CC56F4">
              <w:rPr>
                <w:rFonts w:ascii="Topmarks" w:hAnsi="Topmarks"/>
                <w:sz w:val="18"/>
                <w:szCs w:val="18"/>
              </w:rPr>
              <w:t xml:space="preserve">Carefully consider the layout of the learning environment to engage all learners and maximise access to resources, bearing in mind that circles and grouped tables can be a barrier to attention on learning. </w:t>
            </w:r>
          </w:p>
          <w:p w14:paraId="1C1A00A4" w14:textId="77777777" w:rsidR="00242F89" w:rsidRPr="00CC56F4" w:rsidRDefault="00242F89" w:rsidP="00242F89">
            <w:pPr>
              <w:pStyle w:val="ListParagraph"/>
              <w:numPr>
                <w:ilvl w:val="0"/>
                <w:numId w:val="27"/>
              </w:numPr>
              <w:spacing w:after="0" w:line="240" w:lineRule="auto"/>
              <w:rPr>
                <w:rFonts w:ascii="Topmarks" w:hAnsi="Topmarks"/>
                <w:sz w:val="24"/>
                <w:szCs w:val="24"/>
              </w:rPr>
            </w:pPr>
            <w:r w:rsidRPr="00CC56F4">
              <w:rPr>
                <w:rFonts w:ascii="Topmarks" w:hAnsi="Topmarks"/>
                <w:sz w:val="18"/>
                <w:szCs w:val="18"/>
              </w:rPr>
              <w:t xml:space="preserve">Pre-expose learners to the content of the lesson, e.g., show them particular instruments and how they are played, share snippets of music and pre-teach musical elements and terminology. </w:t>
            </w:r>
          </w:p>
          <w:p w14:paraId="2C9751B2" w14:textId="77777777" w:rsidR="00242F89" w:rsidRPr="00CC56F4" w:rsidRDefault="00242F89" w:rsidP="00242F89">
            <w:pPr>
              <w:pStyle w:val="ListParagraph"/>
              <w:numPr>
                <w:ilvl w:val="0"/>
                <w:numId w:val="27"/>
              </w:numPr>
              <w:spacing w:after="0" w:line="240" w:lineRule="auto"/>
              <w:rPr>
                <w:rFonts w:ascii="Topmarks" w:hAnsi="Topmarks"/>
                <w:sz w:val="24"/>
                <w:szCs w:val="24"/>
              </w:rPr>
            </w:pPr>
            <w:r w:rsidRPr="00CC56F4">
              <w:rPr>
                <w:rFonts w:ascii="Topmarks" w:hAnsi="Topmarks"/>
                <w:sz w:val="18"/>
                <w:szCs w:val="18"/>
              </w:rPr>
              <w:t xml:space="preserve">Consider potential unhelpful sources of distraction, such as </w:t>
            </w:r>
            <w:proofErr w:type="spellStart"/>
            <w:r w:rsidRPr="00CC56F4">
              <w:rPr>
                <w:rFonts w:ascii="Topmarks" w:hAnsi="Topmarks"/>
                <w:sz w:val="18"/>
                <w:szCs w:val="18"/>
              </w:rPr>
              <w:t>overfrequent</w:t>
            </w:r>
            <w:proofErr w:type="spellEnd"/>
            <w:r w:rsidRPr="00CC56F4">
              <w:rPr>
                <w:rFonts w:ascii="Topmarks" w:hAnsi="Topmarks"/>
                <w:sz w:val="18"/>
                <w:szCs w:val="18"/>
              </w:rPr>
              <w:t xml:space="preserve"> changes of task or unstructured group work. </w:t>
            </w:r>
          </w:p>
          <w:p w14:paraId="4425E365" w14:textId="77777777" w:rsidR="00242F89" w:rsidRPr="00CC56F4" w:rsidRDefault="00242F89" w:rsidP="00242F89">
            <w:pPr>
              <w:pStyle w:val="ListParagraph"/>
              <w:numPr>
                <w:ilvl w:val="0"/>
                <w:numId w:val="27"/>
              </w:numPr>
              <w:spacing w:after="0" w:line="240" w:lineRule="auto"/>
              <w:rPr>
                <w:rFonts w:ascii="Topmarks" w:hAnsi="Topmarks"/>
                <w:sz w:val="24"/>
                <w:szCs w:val="24"/>
              </w:rPr>
            </w:pPr>
            <w:r w:rsidRPr="00CC56F4">
              <w:rPr>
                <w:rFonts w:ascii="Topmarks" w:hAnsi="Topmarks"/>
                <w:sz w:val="18"/>
                <w:szCs w:val="18"/>
              </w:rPr>
              <w:t xml:space="preserve">Give learners a particular role in the lesson to keep them engaged and promote active participation. </w:t>
            </w:r>
          </w:p>
          <w:p w14:paraId="7C916956" w14:textId="77777777" w:rsidR="00242F89" w:rsidRPr="00CC56F4" w:rsidRDefault="00242F89" w:rsidP="00242F89">
            <w:pPr>
              <w:pStyle w:val="ListParagraph"/>
              <w:numPr>
                <w:ilvl w:val="0"/>
                <w:numId w:val="27"/>
              </w:numPr>
              <w:spacing w:after="0" w:line="240" w:lineRule="auto"/>
              <w:rPr>
                <w:rFonts w:ascii="Topmarks" w:hAnsi="Topmarks"/>
                <w:sz w:val="24"/>
                <w:szCs w:val="24"/>
              </w:rPr>
            </w:pPr>
            <w:r w:rsidRPr="00CC56F4">
              <w:rPr>
                <w:rFonts w:ascii="Topmarks" w:hAnsi="Topmarks"/>
                <w:sz w:val="18"/>
                <w:szCs w:val="18"/>
              </w:rPr>
              <w:t>Arrange movement breaks or short ‘time out’ breaks away from the learning environment when and if necessary.</w:t>
            </w:r>
          </w:p>
        </w:tc>
        <w:tc>
          <w:tcPr>
            <w:tcW w:w="6979" w:type="dxa"/>
          </w:tcPr>
          <w:p w14:paraId="71830BAA" w14:textId="77777777" w:rsidR="00242F89" w:rsidRPr="003C395C" w:rsidRDefault="00242F89" w:rsidP="00242F89">
            <w:pPr>
              <w:jc w:val="center"/>
              <w:rPr>
                <w:rFonts w:ascii="Topmarks" w:hAnsi="Topmarks"/>
                <w:b/>
                <w:bCs/>
                <w:sz w:val="24"/>
                <w:szCs w:val="24"/>
                <w:u w:val="single"/>
              </w:rPr>
            </w:pPr>
            <w:r w:rsidRPr="447ADEFB">
              <w:rPr>
                <w:rFonts w:ascii="Topmarks" w:hAnsi="Topmarks"/>
                <w:b/>
                <w:bCs/>
                <w:sz w:val="24"/>
                <w:szCs w:val="24"/>
                <w:u w:val="single"/>
              </w:rPr>
              <w:t>How can I support learners who struggle with change and transition?</w:t>
            </w:r>
          </w:p>
          <w:p w14:paraId="4B6369AD" w14:textId="77777777" w:rsidR="00242F89" w:rsidRPr="003C395C" w:rsidRDefault="00242F89" w:rsidP="00242F89">
            <w:pPr>
              <w:pStyle w:val="ListParagraph"/>
              <w:numPr>
                <w:ilvl w:val="0"/>
                <w:numId w:val="26"/>
              </w:numPr>
              <w:spacing w:after="0" w:line="240" w:lineRule="auto"/>
              <w:rPr>
                <w:rFonts w:eastAsiaTheme="minorEastAsia"/>
                <w:b/>
                <w:bCs/>
                <w:sz w:val="18"/>
                <w:szCs w:val="18"/>
              </w:rPr>
            </w:pPr>
            <w:r w:rsidRPr="447ADEFB">
              <w:rPr>
                <w:rFonts w:ascii="Topmarks" w:hAnsi="Topmarks"/>
                <w:sz w:val="18"/>
                <w:szCs w:val="18"/>
              </w:rPr>
              <w:t>Consider the structure of each music lesson so that routines are similar each week.</w:t>
            </w:r>
          </w:p>
          <w:p w14:paraId="3FD9E17F" w14:textId="77777777" w:rsidR="00242F89" w:rsidRPr="003C395C" w:rsidRDefault="00242F89" w:rsidP="00242F89">
            <w:pPr>
              <w:pStyle w:val="ListParagraph"/>
              <w:numPr>
                <w:ilvl w:val="0"/>
                <w:numId w:val="26"/>
              </w:numPr>
              <w:spacing w:after="0" w:line="240" w:lineRule="auto"/>
              <w:rPr>
                <w:b/>
                <w:bCs/>
                <w:sz w:val="18"/>
                <w:szCs w:val="18"/>
              </w:rPr>
            </w:pPr>
            <w:r w:rsidRPr="447ADEFB">
              <w:rPr>
                <w:rFonts w:ascii="Topmarks" w:hAnsi="Topmarks"/>
                <w:sz w:val="18"/>
                <w:szCs w:val="18"/>
              </w:rPr>
              <w:t>Discuss future learning with children so they know what to expect the following week or later in the lesson.</w:t>
            </w:r>
          </w:p>
          <w:p w14:paraId="24ACA233" w14:textId="77777777" w:rsidR="00242F89" w:rsidRPr="003C395C" w:rsidRDefault="00242F89" w:rsidP="00242F89">
            <w:pPr>
              <w:pStyle w:val="ListParagraph"/>
              <w:numPr>
                <w:ilvl w:val="0"/>
                <w:numId w:val="26"/>
              </w:numPr>
              <w:spacing w:after="0" w:line="240" w:lineRule="auto"/>
              <w:rPr>
                <w:b/>
                <w:bCs/>
                <w:sz w:val="18"/>
                <w:szCs w:val="18"/>
              </w:rPr>
            </w:pPr>
            <w:r w:rsidRPr="447ADEFB">
              <w:rPr>
                <w:rFonts w:ascii="Topmarks" w:hAnsi="Topmarks"/>
                <w:sz w:val="18"/>
                <w:szCs w:val="18"/>
              </w:rPr>
              <w:t>Provide children with timeframes within the lesson so they know when to expect a transition.</w:t>
            </w:r>
          </w:p>
          <w:p w14:paraId="0DD748EF" w14:textId="77777777" w:rsidR="00242F89" w:rsidRPr="003C395C" w:rsidRDefault="00242F89" w:rsidP="00242F89">
            <w:pPr>
              <w:jc w:val="center"/>
              <w:rPr>
                <w:rFonts w:ascii="Topmarks" w:hAnsi="Topmarks"/>
                <w:b/>
                <w:bCs/>
                <w:sz w:val="24"/>
                <w:szCs w:val="24"/>
                <w:u w:val="single"/>
              </w:rPr>
            </w:pPr>
          </w:p>
        </w:tc>
        <w:tc>
          <w:tcPr>
            <w:tcW w:w="6974" w:type="dxa"/>
          </w:tcPr>
          <w:p w14:paraId="1715BA77" w14:textId="77777777" w:rsidR="00242F89" w:rsidRPr="003C395C" w:rsidRDefault="00242F89" w:rsidP="00242F89">
            <w:pPr>
              <w:jc w:val="center"/>
              <w:rPr>
                <w:rFonts w:ascii="Topmarks" w:hAnsi="Topmarks"/>
                <w:b/>
                <w:bCs/>
                <w:sz w:val="24"/>
                <w:szCs w:val="24"/>
                <w:u w:val="single"/>
              </w:rPr>
            </w:pPr>
            <w:r w:rsidRPr="447ADEFB">
              <w:rPr>
                <w:rFonts w:ascii="Topmarks" w:hAnsi="Topmarks"/>
                <w:b/>
                <w:bCs/>
                <w:sz w:val="24"/>
                <w:szCs w:val="24"/>
                <w:u w:val="single"/>
              </w:rPr>
              <w:t>How can I support learners who need additional time to develop conceptual understanding?</w:t>
            </w:r>
          </w:p>
          <w:p w14:paraId="379F1F34" w14:textId="77777777" w:rsidR="00242F89" w:rsidRPr="000E294E" w:rsidRDefault="00242F89" w:rsidP="00242F89">
            <w:pPr>
              <w:pStyle w:val="ListParagraph"/>
              <w:numPr>
                <w:ilvl w:val="0"/>
                <w:numId w:val="31"/>
              </w:numPr>
              <w:spacing w:after="0" w:line="240" w:lineRule="auto"/>
              <w:rPr>
                <w:rFonts w:ascii="Topmarks" w:hAnsi="Topmarks"/>
                <w:sz w:val="24"/>
                <w:szCs w:val="24"/>
              </w:rPr>
            </w:pPr>
            <w:r w:rsidRPr="000E294E">
              <w:rPr>
                <w:rFonts w:ascii="Topmarks" w:hAnsi="Topmarks"/>
                <w:sz w:val="18"/>
                <w:szCs w:val="18"/>
              </w:rPr>
              <w:t xml:space="preserve">Break down content into small steps and allow time for guided practice of each step to build up conceptual understanding. </w:t>
            </w:r>
          </w:p>
          <w:p w14:paraId="6E7CDBAA" w14:textId="77777777" w:rsidR="00242F89" w:rsidRPr="000E294E" w:rsidRDefault="00242F89" w:rsidP="00242F89">
            <w:pPr>
              <w:pStyle w:val="ListParagraph"/>
              <w:numPr>
                <w:ilvl w:val="0"/>
                <w:numId w:val="31"/>
              </w:numPr>
              <w:spacing w:after="0" w:line="240" w:lineRule="auto"/>
              <w:rPr>
                <w:rFonts w:ascii="Topmarks" w:hAnsi="Topmarks"/>
                <w:sz w:val="24"/>
                <w:szCs w:val="24"/>
              </w:rPr>
            </w:pPr>
            <w:r w:rsidRPr="000E294E">
              <w:rPr>
                <w:rFonts w:ascii="Topmarks" w:hAnsi="Topmarks"/>
                <w:sz w:val="18"/>
                <w:szCs w:val="18"/>
              </w:rPr>
              <w:t xml:space="preserve">If resources allow, create a small group opportunity to enable learners to develop understanding with closer adult intervention. </w:t>
            </w:r>
          </w:p>
          <w:p w14:paraId="4703F76D" w14:textId="77777777" w:rsidR="00242F89" w:rsidRPr="000E294E" w:rsidRDefault="00242F89" w:rsidP="00242F89">
            <w:pPr>
              <w:pStyle w:val="ListParagraph"/>
              <w:numPr>
                <w:ilvl w:val="0"/>
                <w:numId w:val="31"/>
              </w:numPr>
              <w:spacing w:after="0" w:line="240" w:lineRule="auto"/>
              <w:rPr>
                <w:rFonts w:ascii="Topmarks" w:hAnsi="Topmarks"/>
                <w:sz w:val="24"/>
                <w:szCs w:val="24"/>
              </w:rPr>
            </w:pPr>
            <w:r w:rsidRPr="447ADEFB">
              <w:rPr>
                <w:rFonts w:ascii="Topmarks" w:hAnsi="Topmarks"/>
                <w:sz w:val="18"/>
                <w:szCs w:val="18"/>
              </w:rPr>
              <w:t>Maximise opportunities to model, demonstrate and imitate to encourage active participation through a scaffolded experience.</w:t>
            </w:r>
          </w:p>
        </w:tc>
      </w:tr>
    </w:tbl>
    <w:p w14:paraId="4EEF3235" w14:textId="77777777" w:rsidR="00FB29BA" w:rsidRDefault="00FB29BA" w:rsidP="00242F89">
      <w:pPr>
        <w:rPr>
          <w:rFonts w:ascii="Topmarks" w:hAnsi="Topmarks"/>
          <w:b/>
          <w:bCs/>
          <w:sz w:val="32"/>
          <w:szCs w:val="32"/>
        </w:rPr>
      </w:pPr>
    </w:p>
    <w:p w14:paraId="61F0DF6A" w14:textId="77777777" w:rsidR="00242F89" w:rsidRPr="00242F89" w:rsidRDefault="00242F89" w:rsidP="00242F89">
      <w:pPr>
        <w:rPr>
          <w:rFonts w:ascii="Topmarks" w:hAnsi="Topmarks"/>
          <w:b/>
          <w:bCs/>
          <w:sz w:val="32"/>
          <w:szCs w:val="32"/>
        </w:rPr>
      </w:pPr>
    </w:p>
    <w:p w14:paraId="60FC307A" w14:textId="28A1438F" w:rsidR="00FB29BA" w:rsidRDefault="00FB29BA" w:rsidP="00FB29BA">
      <w:pPr>
        <w:pStyle w:val="ListParagraph"/>
        <w:jc w:val="center"/>
        <w:rPr>
          <w:rFonts w:ascii="Topmarks" w:hAnsi="Topmarks"/>
          <w:b/>
          <w:bCs/>
          <w:sz w:val="32"/>
          <w:szCs w:val="32"/>
        </w:rPr>
      </w:pPr>
      <w:r w:rsidRPr="001A02B7">
        <w:rPr>
          <w:rFonts w:ascii="Topmarks" w:hAnsi="Topmarks"/>
          <w:b/>
          <w:bCs/>
          <w:sz w:val="32"/>
          <w:szCs w:val="32"/>
        </w:rPr>
        <w:lastRenderedPageBreak/>
        <w:t>Strategies to Scaffold Learning in</w:t>
      </w:r>
      <w:r>
        <w:rPr>
          <w:rFonts w:ascii="Topmarks" w:hAnsi="Topmarks"/>
          <w:b/>
          <w:bCs/>
          <w:sz w:val="32"/>
          <w:szCs w:val="32"/>
        </w:rPr>
        <w:t xml:space="preserve"> RE</w:t>
      </w:r>
    </w:p>
    <w:p w14:paraId="5BABBD22" w14:textId="77777777" w:rsidR="002B07D5" w:rsidRDefault="002B07D5" w:rsidP="002B07D5">
      <w:pPr>
        <w:rPr>
          <w:rFonts w:ascii="Topmarks" w:hAnsi="Topmarks"/>
          <w:b/>
          <w:bCs/>
          <w:sz w:val="24"/>
          <w:szCs w:val="24"/>
          <w:u w:val="single"/>
        </w:rPr>
      </w:pPr>
      <w:r w:rsidRPr="007554CF">
        <w:rPr>
          <w:rFonts w:ascii="Topmarks" w:hAnsi="Topmarks"/>
          <w:b/>
          <w:bCs/>
          <w:sz w:val="24"/>
          <w:szCs w:val="24"/>
          <w:u w:val="single"/>
        </w:rPr>
        <w:t>Creating an inclusive environment</w:t>
      </w:r>
    </w:p>
    <w:p w14:paraId="6683B543" w14:textId="77777777" w:rsidR="002B07D5" w:rsidRPr="00872913" w:rsidRDefault="002B07D5" w:rsidP="002B07D5">
      <w:pPr>
        <w:pStyle w:val="ListParagraph"/>
        <w:numPr>
          <w:ilvl w:val="0"/>
          <w:numId w:val="1"/>
        </w:numPr>
        <w:spacing w:after="160" w:line="259" w:lineRule="auto"/>
        <w:rPr>
          <w:rFonts w:ascii="Topmarks" w:hAnsi="Topmarks"/>
          <w:sz w:val="20"/>
          <w:szCs w:val="20"/>
        </w:rPr>
      </w:pPr>
      <w:r w:rsidRPr="00872913">
        <w:rPr>
          <w:rFonts w:ascii="Topmarks" w:hAnsi="Topmarks"/>
          <w:sz w:val="20"/>
          <w:szCs w:val="20"/>
        </w:rPr>
        <w:t>Opportunities to work independently and alongside peers</w:t>
      </w:r>
    </w:p>
    <w:p w14:paraId="65CDCB77" w14:textId="77777777" w:rsidR="002B07D5" w:rsidRPr="00872913" w:rsidRDefault="002B07D5" w:rsidP="002B07D5">
      <w:pPr>
        <w:pStyle w:val="ListParagraph"/>
        <w:numPr>
          <w:ilvl w:val="0"/>
          <w:numId w:val="1"/>
        </w:numPr>
        <w:spacing w:after="160" w:line="259" w:lineRule="auto"/>
        <w:rPr>
          <w:rFonts w:ascii="Topmarks" w:hAnsi="Topmarks"/>
          <w:sz w:val="20"/>
          <w:szCs w:val="20"/>
        </w:rPr>
      </w:pPr>
      <w:r w:rsidRPr="00872913">
        <w:rPr>
          <w:rFonts w:ascii="Topmarks" w:hAnsi="Topmarks"/>
          <w:sz w:val="20"/>
          <w:szCs w:val="20"/>
        </w:rPr>
        <w:t>Opportunities to talk through ideas with teachers and peers with scaffolding such as sentence frames, visual support and learning partners</w:t>
      </w:r>
    </w:p>
    <w:p w14:paraId="2303854D" w14:textId="77777777" w:rsidR="002B07D5" w:rsidRPr="00C75A4E" w:rsidRDefault="002B07D5" w:rsidP="002B07D5">
      <w:pPr>
        <w:pStyle w:val="ListParagraph"/>
        <w:numPr>
          <w:ilvl w:val="0"/>
          <w:numId w:val="1"/>
        </w:numPr>
        <w:spacing w:after="160" w:line="259" w:lineRule="auto"/>
        <w:rPr>
          <w:rFonts w:ascii="Topmarks" w:hAnsi="Topmarks"/>
          <w:sz w:val="20"/>
          <w:szCs w:val="20"/>
        </w:rPr>
      </w:pPr>
      <w:r w:rsidRPr="00C75A4E">
        <w:rPr>
          <w:rFonts w:ascii="Topmarks" w:hAnsi="Topmarks"/>
          <w:sz w:val="20"/>
          <w:szCs w:val="20"/>
        </w:rPr>
        <w:t xml:space="preserve">Opportunities to connect new concepts and procedures to what children already know. Begin with prior learning/builds on. </w:t>
      </w:r>
    </w:p>
    <w:p w14:paraId="591D921E" w14:textId="77777777" w:rsidR="002B07D5" w:rsidRPr="00C75A4E" w:rsidRDefault="002B07D5" w:rsidP="002B07D5">
      <w:pPr>
        <w:pStyle w:val="ListParagraph"/>
        <w:numPr>
          <w:ilvl w:val="0"/>
          <w:numId w:val="1"/>
        </w:numPr>
        <w:spacing w:after="160" w:line="259" w:lineRule="auto"/>
        <w:rPr>
          <w:rFonts w:ascii="Topmarks" w:hAnsi="Topmarks"/>
          <w:sz w:val="20"/>
          <w:szCs w:val="20"/>
        </w:rPr>
      </w:pPr>
      <w:r w:rsidRPr="00C75A4E">
        <w:rPr>
          <w:rFonts w:ascii="Topmarks" w:hAnsi="Topmarks"/>
          <w:sz w:val="20"/>
          <w:szCs w:val="20"/>
        </w:rPr>
        <w:t>Opportunities to talk through ideas with teachers and peers with scaffolding such as sentence frames, visual support and learning partners</w:t>
      </w:r>
    </w:p>
    <w:p w14:paraId="5E7B7D1C" w14:textId="77777777" w:rsidR="002B07D5" w:rsidRPr="00C75A4E" w:rsidRDefault="002B07D5" w:rsidP="002B07D5">
      <w:pPr>
        <w:pStyle w:val="ListParagraph"/>
        <w:numPr>
          <w:ilvl w:val="0"/>
          <w:numId w:val="1"/>
        </w:numPr>
        <w:spacing w:after="160" w:line="259" w:lineRule="auto"/>
        <w:rPr>
          <w:rFonts w:ascii="Topmarks" w:hAnsi="Topmarks"/>
          <w:sz w:val="20"/>
          <w:szCs w:val="20"/>
        </w:rPr>
      </w:pPr>
      <w:r w:rsidRPr="00C75A4E">
        <w:rPr>
          <w:rFonts w:ascii="Topmarks" w:hAnsi="Topmarks"/>
          <w:sz w:val="20"/>
          <w:szCs w:val="20"/>
        </w:rPr>
        <w:t xml:space="preserve">Opportunities to observe and explore a range of stimuli to hook into learning e.g. model, object, image </w:t>
      </w:r>
    </w:p>
    <w:p w14:paraId="427B90CF" w14:textId="77777777" w:rsidR="002B07D5" w:rsidRPr="00C75A4E" w:rsidRDefault="002B07D5" w:rsidP="002B07D5">
      <w:pPr>
        <w:pStyle w:val="ListParagraph"/>
        <w:numPr>
          <w:ilvl w:val="0"/>
          <w:numId w:val="1"/>
        </w:numPr>
        <w:spacing w:after="160" w:line="259" w:lineRule="auto"/>
        <w:rPr>
          <w:rFonts w:ascii="Topmarks" w:hAnsi="Topmarks"/>
          <w:sz w:val="20"/>
          <w:szCs w:val="20"/>
        </w:rPr>
      </w:pPr>
      <w:r w:rsidRPr="00C75A4E">
        <w:rPr>
          <w:rFonts w:ascii="Topmarks" w:hAnsi="Topmarks"/>
          <w:sz w:val="20"/>
          <w:szCs w:val="20"/>
        </w:rPr>
        <w:t>Culture where mistakes are embraced and viewed as part of the learning process</w:t>
      </w:r>
    </w:p>
    <w:p w14:paraId="196F35C9" w14:textId="77777777" w:rsidR="002B07D5" w:rsidRPr="00C75A4E" w:rsidRDefault="002B07D5" w:rsidP="002B07D5">
      <w:pPr>
        <w:pStyle w:val="ListParagraph"/>
        <w:numPr>
          <w:ilvl w:val="0"/>
          <w:numId w:val="1"/>
        </w:numPr>
        <w:spacing w:after="160" w:line="259" w:lineRule="auto"/>
        <w:rPr>
          <w:rFonts w:ascii="Topmarks" w:hAnsi="Topmarks"/>
          <w:sz w:val="20"/>
          <w:szCs w:val="20"/>
        </w:rPr>
      </w:pPr>
      <w:r w:rsidRPr="00C75A4E">
        <w:rPr>
          <w:rFonts w:ascii="Topmarks" w:hAnsi="Topmarks"/>
          <w:sz w:val="20"/>
          <w:szCs w:val="20"/>
        </w:rPr>
        <w:t>Encourage children to ask questions about their learning</w:t>
      </w:r>
    </w:p>
    <w:p w14:paraId="5A6F18AA" w14:textId="77777777" w:rsidR="002B07D5" w:rsidRDefault="002B07D5" w:rsidP="002B07D5">
      <w:pPr>
        <w:pStyle w:val="ListParagraph"/>
        <w:numPr>
          <w:ilvl w:val="0"/>
          <w:numId w:val="1"/>
        </w:numPr>
        <w:spacing w:after="160" w:line="259" w:lineRule="auto"/>
        <w:rPr>
          <w:rFonts w:ascii="Topmarks" w:hAnsi="Topmarks"/>
          <w:sz w:val="20"/>
          <w:szCs w:val="20"/>
        </w:rPr>
      </w:pPr>
      <w:r w:rsidRPr="00C75A4E">
        <w:rPr>
          <w:rFonts w:ascii="Topmarks" w:hAnsi="Topmarks"/>
          <w:sz w:val="20"/>
          <w:szCs w:val="20"/>
        </w:rPr>
        <w:t xml:space="preserve">Opportunities for small group and whole class discussions  </w:t>
      </w:r>
    </w:p>
    <w:tbl>
      <w:tblPr>
        <w:tblStyle w:val="TableGrid"/>
        <w:tblpPr w:leftFromText="180" w:rightFromText="180" w:vertAnchor="page" w:horzAnchor="margin" w:tblpY="5244"/>
        <w:tblW w:w="0" w:type="auto"/>
        <w:tblLook w:val="04A0" w:firstRow="1" w:lastRow="0" w:firstColumn="1" w:lastColumn="0" w:noHBand="0" w:noVBand="1"/>
      </w:tblPr>
      <w:tblGrid>
        <w:gridCol w:w="6984"/>
        <w:gridCol w:w="6965"/>
        <w:gridCol w:w="6972"/>
      </w:tblGrid>
      <w:tr w:rsidR="00242F89" w14:paraId="67442C8B" w14:textId="77777777" w:rsidTr="00242F89">
        <w:trPr>
          <w:trHeight w:val="4915"/>
        </w:trPr>
        <w:tc>
          <w:tcPr>
            <w:tcW w:w="6984" w:type="dxa"/>
          </w:tcPr>
          <w:p w14:paraId="3B7211FF" w14:textId="77777777" w:rsidR="00242F89" w:rsidRPr="002C76A2" w:rsidRDefault="00242F89" w:rsidP="00242F89">
            <w:pPr>
              <w:jc w:val="center"/>
              <w:rPr>
                <w:rFonts w:ascii="Topmarks" w:hAnsi="Topmarks"/>
                <w:b/>
                <w:bCs/>
                <w:sz w:val="20"/>
                <w:szCs w:val="20"/>
                <w:u w:val="single"/>
              </w:rPr>
            </w:pPr>
            <w:r w:rsidRPr="002C76A2">
              <w:rPr>
                <w:rFonts w:ascii="Topmarks" w:hAnsi="Topmarks"/>
                <w:b/>
                <w:bCs/>
                <w:sz w:val="20"/>
                <w:szCs w:val="20"/>
                <w:u w:val="single"/>
              </w:rPr>
              <w:t>How can I support learners who struggle to access lessons because of literacy difficulties?</w:t>
            </w:r>
          </w:p>
          <w:p w14:paraId="222931F0" w14:textId="77777777" w:rsidR="00242F89" w:rsidRPr="002C76A2" w:rsidRDefault="00242F89" w:rsidP="00242F89">
            <w:pPr>
              <w:pStyle w:val="ListParagraph"/>
              <w:numPr>
                <w:ilvl w:val="0"/>
                <w:numId w:val="21"/>
              </w:numPr>
              <w:spacing w:after="0" w:line="240" w:lineRule="auto"/>
              <w:rPr>
                <w:rFonts w:ascii="Topmarks" w:hAnsi="Topmarks"/>
                <w:sz w:val="20"/>
                <w:szCs w:val="20"/>
              </w:rPr>
            </w:pPr>
            <w:r w:rsidRPr="002C76A2">
              <w:rPr>
                <w:rFonts w:ascii="Topmarks" w:hAnsi="Topmarks"/>
                <w:sz w:val="20"/>
                <w:szCs w:val="20"/>
              </w:rPr>
              <w:t xml:space="preserve">Provide topical word banks and picture cards that the learner can point or refer to when explaining historical concepts or content knowledge  </w:t>
            </w:r>
          </w:p>
          <w:p w14:paraId="216D96E9" w14:textId="77777777" w:rsidR="00242F89" w:rsidRPr="002C76A2" w:rsidRDefault="00242F89" w:rsidP="00242F89">
            <w:pPr>
              <w:pStyle w:val="ListParagraph"/>
              <w:numPr>
                <w:ilvl w:val="0"/>
                <w:numId w:val="21"/>
              </w:numPr>
              <w:spacing w:after="0" w:line="240" w:lineRule="auto"/>
              <w:rPr>
                <w:rFonts w:ascii="Topmarks" w:hAnsi="Topmarks"/>
                <w:sz w:val="20"/>
                <w:szCs w:val="20"/>
              </w:rPr>
            </w:pPr>
            <w:r w:rsidRPr="002C76A2">
              <w:rPr>
                <w:rFonts w:ascii="Topmarks" w:hAnsi="Topmarks"/>
                <w:sz w:val="20"/>
                <w:szCs w:val="20"/>
              </w:rPr>
              <w:t xml:space="preserve">Ask teaching assistants to collate word/picture banks on a mini whiteboard/paper with the learner during the teaching input to support their independent learning activity. </w:t>
            </w:r>
          </w:p>
          <w:p w14:paraId="04433081" w14:textId="77777777" w:rsidR="00242F89" w:rsidRPr="002C76A2" w:rsidRDefault="00242F89" w:rsidP="00242F89">
            <w:pPr>
              <w:pStyle w:val="ListParagraph"/>
              <w:numPr>
                <w:ilvl w:val="0"/>
                <w:numId w:val="21"/>
              </w:numPr>
              <w:spacing w:after="0" w:line="240" w:lineRule="auto"/>
              <w:rPr>
                <w:rFonts w:ascii="Topmarks" w:hAnsi="Topmarks"/>
                <w:sz w:val="20"/>
                <w:szCs w:val="20"/>
              </w:rPr>
            </w:pPr>
            <w:r w:rsidRPr="002C76A2">
              <w:rPr>
                <w:rFonts w:ascii="Topmarks" w:hAnsi="Topmarks"/>
                <w:sz w:val="20"/>
                <w:szCs w:val="20"/>
              </w:rPr>
              <w:t>Scaffold learning to make it accessible for all, e.g., if writing up a non-chronological report or a newspaper article, a learner with writing difficulties could verbally explain for you or a teaching assistant to scribe, note-take or film explaining their answers.</w:t>
            </w:r>
          </w:p>
          <w:p w14:paraId="20A87FC2" w14:textId="77777777" w:rsidR="00242F89" w:rsidRPr="002C76A2" w:rsidRDefault="00242F89" w:rsidP="00242F89">
            <w:pPr>
              <w:pStyle w:val="ListParagraph"/>
              <w:numPr>
                <w:ilvl w:val="0"/>
                <w:numId w:val="21"/>
              </w:numPr>
              <w:spacing w:after="0" w:line="240" w:lineRule="auto"/>
              <w:rPr>
                <w:rFonts w:ascii="Topmarks" w:hAnsi="Topmarks"/>
                <w:sz w:val="20"/>
                <w:szCs w:val="20"/>
              </w:rPr>
            </w:pPr>
            <w:r w:rsidRPr="002C76A2">
              <w:rPr>
                <w:rFonts w:ascii="Topmarks" w:hAnsi="Topmarks"/>
                <w:sz w:val="20"/>
                <w:szCs w:val="20"/>
              </w:rPr>
              <w:t xml:space="preserve">Provide writing frames or strips to support the formation of longer pieces of writing </w:t>
            </w:r>
          </w:p>
          <w:p w14:paraId="7B3A0679" w14:textId="77777777" w:rsidR="00242F89" w:rsidRPr="002C76A2" w:rsidRDefault="00242F89" w:rsidP="00242F89">
            <w:pPr>
              <w:pStyle w:val="ListParagraph"/>
              <w:numPr>
                <w:ilvl w:val="0"/>
                <w:numId w:val="21"/>
              </w:numPr>
              <w:spacing w:after="0" w:line="240" w:lineRule="auto"/>
              <w:rPr>
                <w:rFonts w:ascii="Topmarks" w:hAnsi="Topmarks"/>
                <w:sz w:val="20"/>
                <w:szCs w:val="20"/>
              </w:rPr>
            </w:pPr>
            <w:r w:rsidRPr="002C76A2">
              <w:rPr>
                <w:rFonts w:ascii="Topmarks" w:hAnsi="Topmarks"/>
                <w:sz w:val="20"/>
                <w:szCs w:val="20"/>
              </w:rPr>
              <w:t xml:space="preserve">Use Audio. There are loads of places online where interesting audio can be accessed relating to the content of your lessons. Pupils may prefer to listen to these guides rather than reading a textbook or listening to a teacher’s description. </w:t>
            </w:r>
          </w:p>
        </w:tc>
        <w:tc>
          <w:tcPr>
            <w:tcW w:w="6965" w:type="dxa"/>
          </w:tcPr>
          <w:p w14:paraId="7C17375B" w14:textId="77777777" w:rsidR="00242F89" w:rsidRDefault="00242F89" w:rsidP="00242F89">
            <w:pPr>
              <w:jc w:val="center"/>
              <w:rPr>
                <w:rFonts w:ascii="Topmarks" w:hAnsi="Topmarks"/>
                <w:b/>
                <w:bCs/>
                <w:sz w:val="20"/>
                <w:szCs w:val="20"/>
                <w:u w:val="single"/>
              </w:rPr>
            </w:pPr>
            <w:r w:rsidRPr="002C76A2">
              <w:rPr>
                <w:rFonts w:ascii="Topmarks" w:hAnsi="Topmarks"/>
                <w:b/>
                <w:bCs/>
                <w:sz w:val="20"/>
                <w:szCs w:val="20"/>
                <w:u w:val="single"/>
              </w:rPr>
              <w:t xml:space="preserve">How can I support learners who </w:t>
            </w:r>
            <w:r>
              <w:rPr>
                <w:rFonts w:ascii="Topmarks" w:hAnsi="Topmarks"/>
                <w:b/>
                <w:bCs/>
                <w:sz w:val="20"/>
                <w:szCs w:val="20"/>
                <w:u w:val="single"/>
              </w:rPr>
              <w:t>have physical and/or sensory needs?</w:t>
            </w:r>
          </w:p>
          <w:p w14:paraId="21B39160" w14:textId="77777777" w:rsidR="00242F89" w:rsidRDefault="00242F89" w:rsidP="00242F89">
            <w:pPr>
              <w:pStyle w:val="ListParagraph"/>
              <w:numPr>
                <w:ilvl w:val="0"/>
                <w:numId w:val="25"/>
              </w:numPr>
              <w:spacing w:after="0" w:line="240" w:lineRule="auto"/>
              <w:rPr>
                <w:rFonts w:ascii="Topmarks" w:hAnsi="Topmarks"/>
                <w:sz w:val="20"/>
                <w:szCs w:val="20"/>
              </w:rPr>
            </w:pPr>
            <w:r>
              <w:rPr>
                <w:rFonts w:ascii="Topmarks" w:hAnsi="Topmarks"/>
                <w:sz w:val="20"/>
                <w:szCs w:val="20"/>
              </w:rPr>
              <w:t xml:space="preserve">Be aware of any sensory stimuli such as the use of incense or religious music, which will be unfamiliar to the children. </w:t>
            </w:r>
          </w:p>
          <w:p w14:paraId="00DCD856" w14:textId="77777777" w:rsidR="00242F89" w:rsidRDefault="00242F89" w:rsidP="00242F89">
            <w:pPr>
              <w:pStyle w:val="ListParagraph"/>
              <w:numPr>
                <w:ilvl w:val="0"/>
                <w:numId w:val="25"/>
              </w:numPr>
              <w:spacing w:after="0" w:line="240" w:lineRule="auto"/>
              <w:rPr>
                <w:rFonts w:ascii="Topmarks" w:hAnsi="Topmarks"/>
                <w:sz w:val="20"/>
                <w:szCs w:val="20"/>
              </w:rPr>
            </w:pPr>
            <w:r>
              <w:rPr>
                <w:rFonts w:ascii="Topmarks" w:hAnsi="Topmarks"/>
                <w:sz w:val="20"/>
                <w:szCs w:val="20"/>
              </w:rPr>
              <w:t xml:space="preserve">Ensure they are sitting away from any sensory stimuli or are provided with ear defenders etc. If part of normal practice. </w:t>
            </w:r>
          </w:p>
          <w:p w14:paraId="33640128" w14:textId="77777777" w:rsidR="00242F89" w:rsidRDefault="00242F89" w:rsidP="00242F89">
            <w:pPr>
              <w:pStyle w:val="ListParagraph"/>
              <w:numPr>
                <w:ilvl w:val="0"/>
                <w:numId w:val="25"/>
              </w:numPr>
              <w:spacing w:after="0" w:line="240" w:lineRule="auto"/>
              <w:rPr>
                <w:rFonts w:ascii="Topmarks" w:hAnsi="Topmarks"/>
                <w:sz w:val="20"/>
                <w:szCs w:val="20"/>
              </w:rPr>
            </w:pPr>
            <w:r>
              <w:rPr>
                <w:rFonts w:ascii="Topmarks" w:hAnsi="Topmarks"/>
                <w:sz w:val="20"/>
                <w:szCs w:val="20"/>
              </w:rPr>
              <w:t xml:space="preserve">Advance preparation of any sensory stimuli. </w:t>
            </w:r>
          </w:p>
          <w:p w14:paraId="1E8D31ED" w14:textId="77777777" w:rsidR="00242F89" w:rsidRPr="004D5072" w:rsidRDefault="00242F89" w:rsidP="00242F89">
            <w:pPr>
              <w:pStyle w:val="ListParagraph"/>
              <w:numPr>
                <w:ilvl w:val="0"/>
                <w:numId w:val="25"/>
              </w:numPr>
              <w:spacing w:after="0" w:line="240" w:lineRule="auto"/>
              <w:rPr>
                <w:rFonts w:ascii="Topmarks" w:hAnsi="Topmarks"/>
                <w:sz w:val="20"/>
                <w:szCs w:val="20"/>
              </w:rPr>
            </w:pPr>
            <w:proofErr w:type="gramStart"/>
            <w:r>
              <w:rPr>
                <w:rFonts w:ascii="Topmarks" w:hAnsi="Topmarks"/>
                <w:sz w:val="20"/>
                <w:szCs w:val="20"/>
              </w:rPr>
              <w:t>Take into account</w:t>
            </w:r>
            <w:proofErr w:type="gramEnd"/>
            <w:r>
              <w:rPr>
                <w:rFonts w:ascii="Topmarks" w:hAnsi="Topmarks"/>
                <w:sz w:val="20"/>
                <w:szCs w:val="20"/>
              </w:rPr>
              <w:t xml:space="preserve"> pupil sensory audits and adaptations.  </w:t>
            </w:r>
          </w:p>
        </w:tc>
        <w:tc>
          <w:tcPr>
            <w:tcW w:w="6972" w:type="dxa"/>
          </w:tcPr>
          <w:p w14:paraId="29C120A3" w14:textId="77777777" w:rsidR="00242F89" w:rsidRDefault="00242F89" w:rsidP="00242F89">
            <w:pPr>
              <w:jc w:val="center"/>
              <w:rPr>
                <w:rFonts w:ascii="Topmarks" w:hAnsi="Topmarks"/>
                <w:b/>
                <w:bCs/>
                <w:sz w:val="20"/>
                <w:szCs w:val="20"/>
                <w:u w:val="single"/>
              </w:rPr>
            </w:pPr>
            <w:r w:rsidRPr="002C76A2">
              <w:rPr>
                <w:rFonts w:ascii="Topmarks" w:hAnsi="Topmarks"/>
                <w:b/>
                <w:bCs/>
                <w:sz w:val="20"/>
                <w:szCs w:val="20"/>
                <w:u w:val="single"/>
              </w:rPr>
              <w:t>How can I support learners who struggle to retain vocabulary?</w:t>
            </w:r>
          </w:p>
          <w:p w14:paraId="710DCCA4" w14:textId="77777777" w:rsidR="00242F89" w:rsidRDefault="00242F89" w:rsidP="00242F89">
            <w:pPr>
              <w:pStyle w:val="ListParagraph"/>
              <w:numPr>
                <w:ilvl w:val="0"/>
                <w:numId w:val="24"/>
              </w:numPr>
              <w:spacing w:after="0" w:line="240" w:lineRule="auto"/>
              <w:rPr>
                <w:rFonts w:ascii="Topmarks" w:hAnsi="Topmarks"/>
              </w:rPr>
            </w:pPr>
            <w:r w:rsidRPr="009879D4">
              <w:rPr>
                <w:rFonts w:ascii="Topmarks" w:hAnsi="Topmarks"/>
              </w:rPr>
              <w:t xml:space="preserve">Begin each lesson with a review of the vocabulary learnt in the previous lesson. </w:t>
            </w:r>
          </w:p>
          <w:p w14:paraId="39709359" w14:textId="77777777" w:rsidR="00242F89" w:rsidRDefault="00242F89" w:rsidP="00242F89">
            <w:pPr>
              <w:pStyle w:val="ListParagraph"/>
              <w:numPr>
                <w:ilvl w:val="0"/>
                <w:numId w:val="24"/>
              </w:numPr>
              <w:spacing w:after="0" w:line="240" w:lineRule="auto"/>
              <w:rPr>
                <w:rFonts w:ascii="Topmarks" w:hAnsi="Topmarks"/>
              </w:rPr>
            </w:pPr>
            <w:r w:rsidRPr="009879D4">
              <w:rPr>
                <w:rFonts w:ascii="Topmarks" w:hAnsi="Topmarks"/>
              </w:rPr>
              <w:t xml:space="preserve">Provide word banks that are accessible throughout the </w:t>
            </w:r>
            <w:r>
              <w:rPr>
                <w:rFonts w:ascii="Topmarks" w:hAnsi="Topmarks"/>
              </w:rPr>
              <w:t xml:space="preserve">history </w:t>
            </w:r>
            <w:r w:rsidRPr="009879D4">
              <w:rPr>
                <w:rFonts w:ascii="Topmarks" w:hAnsi="Topmarks"/>
              </w:rPr>
              <w:t>topic</w:t>
            </w:r>
            <w:r>
              <w:rPr>
                <w:rFonts w:ascii="Topmarks" w:hAnsi="Topmarks"/>
              </w:rPr>
              <w:t xml:space="preserve"> (on knowledge organisers)</w:t>
            </w:r>
            <w:r w:rsidRPr="009879D4">
              <w:rPr>
                <w:rFonts w:ascii="Topmarks" w:hAnsi="Topmarks"/>
              </w:rPr>
              <w:t xml:space="preserve">. Encourage learners to tick the words they feel confident with to help target language that still needs support, e.g., when learners can independently use a word in a sentence. This could also encourage and motivate the learner to use language they have yet to use. </w:t>
            </w:r>
          </w:p>
          <w:p w14:paraId="2ED17E72" w14:textId="77777777" w:rsidR="00242F89" w:rsidRDefault="00242F89" w:rsidP="00242F89">
            <w:pPr>
              <w:pStyle w:val="ListParagraph"/>
              <w:numPr>
                <w:ilvl w:val="0"/>
                <w:numId w:val="24"/>
              </w:numPr>
              <w:spacing w:after="0" w:line="240" w:lineRule="auto"/>
              <w:rPr>
                <w:rFonts w:ascii="Topmarks" w:hAnsi="Topmarks"/>
              </w:rPr>
            </w:pPr>
            <w:r w:rsidRPr="009879D4">
              <w:rPr>
                <w:rFonts w:ascii="Topmarks" w:hAnsi="Topmarks"/>
              </w:rPr>
              <w:t>Refer to language regularly during lessons and, where applicable, throughout the school day, as this will embed the vocabulary and build stronger links and associations</w:t>
            </w:r>
          </w:p>
          <w:p w14:paraId="35ECAF56" w14:textId="77777777" w:rsidR="00242F89" w:rsidRPr="009879D4" w:rsidRDefault="00242F89" w:rsidP="00242F89">
            <w:pPr>
              <w:pStyle w:val="ListParagraph"/>
              <w:numPr>
                <w:ilvl w:val="0"/>
                <w:numId w:val="24"/>
              </w:numPr>
              <w:spacing w:after="0" w:line="240" w:lineRule="auto"/>
              <w:rPr>
                <w:rFonts w:ascii="Topmarks" w:hAnsi="Topmarks"/>
              </w:rPr>
            </w:pPr>
            <w:r>
              <w:rPr>
                <w:rFonts w:ascii="Topmarks" w:hAnsi="Topmarks"/>
              </w:rPr>
              <w:t xml:space="preserve">Display key vocabulary on History working wall and use vocabulary wall to embed any challenging vocabulary </w:t>
            </w:r>
          </w:p>
          <w:p w14:paraId="540F3A80" w14:textId="77777777" w:rsidR="00242F89" w:rsidRPr="00584A79" w:rsidRDefault="00242F89" w:rsidP="00242F89">
            <w:pPr>
              <w:rPr>
                <w:rFonts w:ascii="Topmarks" w:hAnsi="Topmarks"/>
                <w:sz w:val="20"/>
                <w:szCs w:val="20"/>
              </w:rPr>
            </w:pPr>
          </w:p>
        </w:tc>
      </w:tr>
      <w:tr w:rsidR="00242F89" w14:paraId="049B5679" w14:textId="77777777" w:rsidTr="00242F89">
        <w:trPr>
          <w:trHeight w:val="4915"/>
        </w:trPr>
        <w:tc>
          <w:tcPr>
            <w:tcW w:w="6984" w:type="dxa"/>
          </w:tcPr>
          <w:p w14:paraId="3D6DCDDA" w14:textId="77777777" w:rsidR="00242F89" w:rsidRDefault="00242F89" w:rsidP="00242F89">
            <w:pPr>
              <w:jc w:val="center"/>
              <w:rPr>
                <w:rFonts w:ascii="Topmarks" w:hAnsi="Topmarks"/>
                <w:b/>
                <w:bCs/>
                <w:sz w:val="20"/>
                <w:szCs w:val="20"/>
                <w:u w:val="single"/>
              </w:rPr>
            </w:pPr>
            <w:r w:rsidRPr="002C76A2">
              <w:rPr>
                <w:rFonts w:ascii="Topmarks" w:hAnsi="Topmarks"/>
                <w:b/>
                <w:bCs/>
                <w:sz w:val="20"/>
                <w:szCs w:val="20"/>
                <w:u w:val="single"/>
              </w:rPr>
              <w:t>How can I support learners who struggle with attention</w:t>
            </w:r>
            <w:r>
              <w:rPr>
                <w:rFonts w:ascii="Topmarks" w:hAnsi="Topmarks"/>
                <w:b/>
                <w:bCs/>
                <w:sz w:val="20"/>
                <w:szCs w:val="20"/>
                <w:u w:val="single"/>
              </w:rPr>
              <w:t>?</w:t>
            </w:r>
          </w:p>
          <w:p w14:paraId="387EF99D" w14:textId="77777777" w:rsidR="00242F89" w:rsidRDefault="00242F89" w:rsidP="00242F89">
            <w:pPr>
              <w:pStyle w:val="ListParagraph"/>
              <w:numPr>
                <w:ilvl w:val="0"/>
                <w:numId w:val="23"/>
              </w:numPr>
              <w:spacing w:after="0" w:line="240" w:lineRule="auto"/>
              <w:rPr>
                <w:rFonts w:ascii="Topmarks" w:hAnsi="Topmarks"/>
                <w:sz w:val="20"/>
                <w:szCs w:val="20"/>
              </w:rPr>
            </w:pPr>
            <w:r>
              <w:rPr>
                <w:rFonts w:ascii="Topmarks" w:hAnsi="Topmarks"/>
                <w:sz w:val="20"/>
                <w:szCs w:val="20"/>
              </w:rPr>
              <w:t xml:space="preserve">Provide choices - </w:t>
            </w:r>
            <w:r w:rsidRPr="004E6CE3">
              <w:rPr>
                <w:rFonts w:ascii="Topmarks" w:hAnsi="Topmarks"/>
                <w:sz w:val="20"/>
                <w:szCs w:val="20"/>
              </w:rPr>
              <w:t xml:space="preserve">If pupils are working on </w:t>
            </w:r>
            <w:r>
              <w:rPr>
                <w:rFonts w:ascii="Topmarks" w:hAnsi="Topmarks"/>
                <w:sz w:val="20"/>
                <w:szCs w:val="20"/>
              </w:rPr>
              <w:t>different i</w:t>
            </w:r>
            <w:r w:rsidRPr="004E6CE3">
              <w:rPr>
                <w:rFonts w:ascii="Topmarks" w:hAnsi="Topmarks"/>
                <w:sz w:val="20"/>
                <w:szCs w:val="20"/>
              </w:rPr>
              <w:t xml:space="preserve">nterpretations, for example, they could have a choice between creating an annotated visual </w:t>
            </w:r>
            <w:r>
              <w:rPr>
                <w:rFonts w:ascii="Topmarks" w:hAnsi="Topmarks"/>
                <w:sz w:val="20"/>
                <w:szCs w:val="20"/>
              </w:rPr>
              <w:t>i</w:t>
            </w:r>
            <w:r w:rsidRPr="004E6CE3">
              <w:rPr>
                <w:rFonts w:ascii="Topmarks" w:hAnsi="Topmarks"/>
                <w:sz w:val="20"/>
                <w:szCs w:val="20"/>
              </w:rPr>
              <w:t>nterpretation of their own, writing a script for a speech / play or answering a series of questions. The outcome would be essentially the same</w:t>
            </w:r>
            <w:r>
              <w:rPr>
                <w:rFonts w:ascii="Topmarks" w:hAnsi="Topmarks"/>
                <w:sz w:val="20"/>
                <w:szCs w:val="20"/>
              </w:rPr>
              <w:t>.</w:t>
            </w:r>
          </w:p>
          <w:p w14:paraId="7A3AD892" w14:textId="77777777" w:rsidR="00242F89" w:rsidRPr="008F5ADA" w:rsidRDefault="00242F89" w:rsidP="00242F89">
            <w:pPr>
              <w:pStyle w:val="ListParagraph"/>
              <w:numPr>
                <w:ilvl w:val="0"/>
                <w:numId w:val="23"/>
              </w:numPr>
              <w:spacing w:after="0" w:line="240" w:lineRule="auto"/>
              <w:rPr>
                <w:rFonts w:ascii="Topmarks" w:hAnsi="Topmarks"/>
                <w:sz w:val="20"/>
                <w:szCs w:val="20"/>
              </w:rPr>
            </w:pPr>
            <w:r w:rsidRPr="008F5ADA">
              <w:rPr>
                <w:rFonts w:ascii="Topmarks" w:hAnsi="Topmarks"/>
                <w:sz w:val="20"/>
                <w:szCs w:val="20"/>
              </w:rPr>
              <w:t xml:space="preserve">Create a working classroom environment that is calming and simple, e.g., clear routines, organised workspaces. </w:t>
            </w:r>
          </w:p>
          <w:p w14:paraId="3E933F64" w14:textId="77777777" w:rsidR="00242F89" w:rsidRPr="008F5ADA" w:rsidRDefault="00242F89" w:rsidP="00242F89">
            <w:pPr>
              <w:pStyle w:val="ListParagraph"/>
              <w:numPr>
                <w:ilvl w:val="0"/>
                <w:numId w:val="23"/>
              </w:numPr>
              <w:spacing w:after="0" w:line="240" w:lineRule="auto"/>
              <w:rPr>
                <w:rFonts w:ascii="Topmarks" w:hAnsi="Topmarks"/>
                <w:sz w:val="20"/>
                <w:szCs w:val="20"/>
              </w:rPr>
            </w:pPr>
            <w:r w:rsidRPr="008F5ADA">
              <w:rPr>
                <w:rFonts w:ascii="Topmarks" w:hAnsi="Topmarks"/>
                <w:sz w:val="20"/>
                <w:szCs w:val="20"/>
              </w:rPr>
              <w:t xml:space="preserve">Use preferential seating and proximity to engage all learners – have learners who struggle to concentrate at the front of the class, or plan for a teaching assistant to encourage the learner to participate and maintain focus. </w:t>
            </w:r>
          </w:p>
          <w:p w14:paraId="31F3BDF7" w14:textId="77777777" w:rsidR="00242F89" w:rsidRPr="008F5ADA" w:rsidRDefault="00242F89" w:rsidP="00242F89">
            <w:pPr>
              <w:pStyle w:val="ListParagraph"/>
              <w:numPr>
                <w:ilvl w:val="0"/>
                <w:numId w:val="23"/>
              </w:numPr>
              <w:spacing w:after="0" w:line="240" w:lineRule="auto"/>
              <w:rPr>
                <w:rFonts w:ascii="Topmarks" w:hAnsi="Topmarks"/>
                <w:sz w:val="20"/>
                <w:szCs w:val="20"/>
              </w:rPr>
            </w:pPr>
            <w:r w:rsidRPr="008F5ADA">
              <w:rPr>
                <w:rFonts w:ascii="Topmarks" w:hAnsi="Topmarks"/>
                <w:sz w:val="20"/>
                <w:szCs w:val="20"/>
              </w:rPr>
              <w:t xml:space="preserve">Pre-expose learners to the </w:t>
            </w:r>
            <w:r>
              <w:rPr>
                <w:rFonts w:ascii="Topmarks" w:hAnsi="Topmarks"/>
                <w:sz w:val="20"/>
                <w:szCs w:val="20"/>
              </w:rPr>
              <w:t xml:space="preserve">artefacts, sources, </w:t>
            </w:r>
            <w:r w:rsidRPr="008F5ADA">
              <w:rPr>
                <w:rFonts w:ascii="Topmarks" w:hAnsi="Topmarks"/>
                <w:sz w:val="20"/>
                <w:szCs w:val="20"/>
              </w:rPr>
              <w:t>and nature of the lesson</w:t>
            </w:r>
            <w:r>
              <w:rPr>
                <w:rFonts w:ascii="Topmarks" w:hAnsi="Topmarks"/>
                <w:sz w:val="20"/>
                <w:szCs w:val="20"/>
              </w:rPr>
              <w:t xml:space="preserve"> </w:t>
            </w:r>
            <w:r w:rsidRPr="008F5ADA">
              <w:rPr>
                <w:rFonts w:ascii="Topmarks" w:hAnsi="Topmarks"/>
                <w:sz w:val="20"/>
                <w:szCs w:val="20"/>
              </w:rPr>
              <w:t xml:space="preserve">to spark engagement and interest in the upcoming lesson. </w:t>
            </w:r>
          </w:p>
          <w:p w14:paraId="6ECB7003" w14:textId="77777777" w:rsidR="00242F89" w:rsidRPr="004E6CE3" w:rsidRDefault="00242F89" w:rsidP="00242F89">
            <w:pPr>
              <w:pStyle w:val="ListParagraph"/>
              <w:numPr>
                <w:ilvl w:val="0"/>
                <w:numId w:val="23"/>
              </w:numPr>
              <w:spacing w:after="0" w:line="240" w:lineRule="auto"/>
              <w:rPr>
                <w:rFonts w:ascii="Topmarks" w:hAnsi="Topmarks"/>
                <w:sz w:val="20"/>
                <w:szCs w:val="20"/>
              </w:rPr>
            </w:pPr>
            <w:r w:rsidRPr="008F5ADA">
              <w:rPr>
                <w:rFonts w:ascii="Topmarks" w:hAnsi="Topmarks"/>
                <w:sz w:val="20"/>
                <w:szCs w:val="20"/>
              </w:rPr>
              <w:t>Plan movement breaks and classroom jobs (e.g., handing out materials) for individual learners</w:t>
            </w:r>
          </w:p>
          <w:p w14:paraId="0D9527A4" w14:textId="77777777" w:rsidR="00242F89" w:rsidRPr="004E6CE3" w:rsidRDefault="00242F89" w:rsidP="00242F89">
            <w:pPr>
              <w:jc w:val="center"/>
              <w:rPr>
                <w:rFonts w:ascii="Topmarks" w:hAnsi="Topmarks"/>
                <w:sz w:val="20"/>
                <w:szCs w:val="20"/>
              </w:rPr>
            </w:pPr>
          </w:p>
        </w:tc>
        <w:tc>
          <w:tcPr>
            <w:tcW w:w="6965" w:type="dxa"/>
          </w:tcPr>
          <w:p w14:paraId="2E1E7E7E" w14:textId="77777777" w:rsidR="00242F89" w:rsidRDefault="00242F89" w:rsidP="00242F89">
            <w:pPr>
              <w:jc w:val="center"/>
              <w:rPr>
                <w:rFonts w:ascii="Topmarks" w:hAnsi="Topmarks"/>
                <w:b/>
                <w:bCs/>
                <w:sz w:val="20"/>
                <w:szCs w:val="20"/>
                <w:u w:val="single"/>
              </w:rPr>
            </w:pPr>
            <w:r w:rsidRPr="002C76A2">
              <w:rPr>
                <w:rFonts w:ascii="Topmarks" w:hAnsi="Topmarks"/>
                <w:b/>
                <w:bCs/>
                <w:sz w:val="20"/>
                <w:szCs w:val="20"/>
                <w:u w:val="single"/>
              </w:rPr>
              <w:t>How can I support learners who struggle with change and transition?</w:t>
            </w:r>
          </w:p>
          <w:p w14:paraId="62E77F4A" w14:textId="77777777" w:rsidR="00242F89" w:rsidRPr="00D2107E" w:rsidRDefault="00242F89" w:rsidP="00242F89">
            <w:pPr>
              <w:pStyle w:val="ListParagraph"/>
              <w:numPr>
                <w:ilvl w:val="0"/>
                <w:numId w:val="15"/>
              </w:numPr>
              <w:spacing w:after="0" w:line="240" w:lineRule="auto"/>
              <w:rPr>
                <w:rFonts w:ascii="Topmarks" w:hAnsi="Topmarks"/>
                <w:sz w:val="20"/>
                <w:szCs w:val="20"/>
              </w:rPr>
            </w:pPr>
            <w:r w:rsidRPr="004D5072">
              <w:rPr>
                <w:rFonts w:ascii="Topmarks" w:hAnsi="Topmarks"/>
                <w:sz w:val="20"/>
                <w:szCs w:val="20"/>
              </w:rPr>
              <w:t>In advance of the lesson, show learners the sources or artefacts they will be using; draw them in through discussion, making real life connections or connections with previous lessons.</w:t>
            </w:r>
            <w:r>
              <w:rPr>
                <w:rFonts w:ascii="Topmarks" w:hAnsi="Topmarks"/>
                <w:sz w:val="18"/>
                <w:szCs w:val="18"/>
              </w:rPr>
              <w:t xml:space="preserve"> </w:t>
            </w:r>
          </w:p>
          <w:p w14:paraId="660B19B7" w14:textId="77777777" w:rsidR="00242F89" w:rsidRPr="00D2107E" w:rsidRDefault="00242F89" w:rsidP="00242F89">
            <w:pPr>
              <w:pStyle w:val="ListParagraph"/>
              <w:numPr>
                <w:ilvl w:val="0"/>
                <w:numId w:val="15"/>
              </w:numPr>
              <w:spacing w:after="0" w:line="240" w:lineRule="auto"/>
              <w:rPr>
                <w:rFonts w:ascii="Topmarks" w:hAnsi="Topmarks"/>
                <w:sz w:val="20"/>
                <w:szCs w:val="20"/>
              </w:rPr>
            </w:pPr>
            <w:r w:rsidRPr="00D2107E">
              <w:rPr>
                <w:rFonts w:ascii="Topmarks" w:hAnsi="Topmarks"/>
                <w:sz w:val="20"/>
                <w:szCs w:val="20"/>
              </w:rPr>
              <w:t xml:space="preserve">Use visuals (e.g., now, next, then boards or visual timetables) to segment the lesson into manageable chunks that are achievable for the learner. </w:t>
            </w:r>
          </w:p>
          <w:p w14:paraId="52E66788" w14:textId="77777777" w:rsidR="00242F89" w:rsidRPr="005B40D3" w:rsidRDefault="00242F89" w:rsidP="00242F89">
            <w:pPr>
              <w:pStyle w:val="ListParagraph"/>
              <w:numPr>
                <w:ilvl w:val="0"/>
                <w:numId w:val="15"/>
              </w:numPr>
              <w:spacing w:after="0" w:line="240" w:lineRule="auto"/>
              <w:rPr>
                <w:rFonts w:ascii="Topmarks" w:hAnsi="Topmarks"/>
                <w:sz w:val="20"/>
                <w:szCs w:val="20"/>
              </w:rPr>
            </w:pPr>
            <w:r w:rsidRPr="00D2107E">
              <w:rPr>
                <w:rFonts w:ascii="Topmarks" w:hAnsi="Topmarks"/>
                <w:sz w:val="20"/>
                <w:szCs w:val="20"/>
              </w:rPr>
              <w:t>Think about the individual learner – some learners may be highly motivated if they know something in advance of a lesson. Show them an object, or picture about the lesson</w:t>
            </w:r>
            <w:r>
              <w:rPr>
                <w:rFonts w:ascii="Topmarks" w:hAnsi="Topmarks"/>
                <w:sz w:val="20"/>
                <w:szCs w:val="20"/>
              </w:rPr>
              <w:t>.</w:t>
            </w:r>
          </w:p>
        </w:tc>
        <w:tc>
          <w:tcPr>
            <w:tcW w:w="6972" w:type="dxa"/>
          </w:tcPr>
          <w:p w14:paraId="6C1EB561" w14:textId="77777777" w:rsidR="00242F89" w:rsidRPr="002C76A2" w:rsidRDefault="00242F89" w:rsidP="00242F89">
            <w:pPr>
              <w:jc w:val="center"/>
              <w:rPr>
                <w:rFonts w:ascii="Topmarks" w:hAnsi="Topmarks"/>
                <w:b/>
                <w:bCs/>
                <w:sz w:val="20"/>
                <w:szCs w:val="20"/>
                <w:u w:val="single"/>
              </w:rPr>
            </w:pPr>
            <w:r w:rsidRPr="002C76A2">
              <w:rPr>
                <w:rFonts w:ascii="Topmarks" w:hAnsi="Topmarks"/>
                <w:b/>
                <w:bCs/>
                <w:sz w:val="20"/>
                <w:szCs w:val="20"/>
                <w:u w:val="single"/>
              </w:rPr>
              <w:t>How can I support learners who need additional time to develop conceptual understanding?</w:t>
            </w:r>
          </w:p>
          <w:p w14:paraId="7121366F" w14:textId="77777777" w:rsidR="00242F89" w:rsidRDefault="00242F89" w:rsidP="00242F89">
            <w:pPr>
              <w:pStyle w:val="ListParagraph"/>
              <w:numPr>
                <w:ilvl w:val="0"/>
                <w:numId w:val="22"/>
              </w:numPr>
              <w:spacing w:after="0" w:line="240" w:lineRule="auto"/>
              <w:rPr>
                <w:rFonts w:ascii="Topmarks" w:hAnsi="Topmarks"/>
                <w:sz w:val="20"/>
                <w:szCs w:val="20"/>
              </w:rPr>
            </w:pPr>
            <w:r w:rsidRPr="00AE72E2">
              <w:rPr>
                <w:rFonts w:ascii="Topmarks" w:hAnsi="Topmarks"/>
                <w:sz w:val="20"/>
                <w:szCs w:val="20"/>
              </w:rPr>
              <w:t xml:space="preserve">Tell them, show them, manipulate them via Active Learning, get them making or doing something. Not only does use of lots of short activities add pace, </w:t>
            </w:r>
            <w:proofErr w:type="gramStart"/>
            <w:r w:rsidRPr="00AE72E2">
              <w:rPr>
                <w:rFonts w:ascii="Topmarks" w:hAnsi="Topmarks"/>
                <w:sz w:val="20"/>
                <w:szCs w:val="20"/>
              </w:rPr>
              <w:t>it</w:t>
            </w:r>
            <w:proofErr w:type="gramEnd"/>
            <w:r w:rsidRPr="00AE72E2">
              <w:rPr>
                <w:rFonts w:ascii="Topmarks" w:hAnsi="Topmarks"/>
                <w:sz w:val="20"/>
                <w:szCs w:val="20"/>
              </w:rPr>
              <w:t xml:space="preserve"> also ensures that pupils will have more of an opportunity to get to grips with the issue at hand.</w:t>
            </w:r>
          </w:p>
          <w:p w14:paraId="22322541" w14:textId="77777777" w:rsidR="00242F89" w:rsidRDefault="00242F89" w:rsidP="00242F89">
            <w:pPr>
              <w:pStyle w:val="ListParagraph"/>
              <w:numPr>
                <w:ilvl w:val="0"/>
                <w:numId w:val="15"/>
              </w:numPr>
              <w:spacing w:after="0" w:line="240" w:lineRule="auto"/>
              <w:rPr>
                <w:rFonts w:ascii="Topmarks" w:hAnsi="Topmarks"/>
                <w:sz w:val="20"/>
                <w:szCs w:val="20"/>
              </w:rPr>
            </w:pPr>
            <w:r w:rsidRPr="004D5072">
              <w:rPr>
                <w:rFonts w:ascii="Topmarks" w:hAnsi="Topmarks"/>
                <w:sz w:val="20"/>
                <w:szCs w:val="20"/>
              </w:rPr>
              <w:t>Provide opportunities for small group learning either before (pre</w:t>
            </w:r>
            <w:r>
              <w:rPr>
                <w:rFonts w:ascii="Topmarks" w:hAnsi="Topmarks"/>
                <w:sz w:val="20"/>
                <w:szCs w:val="20"/>
              </w:rPr>
              <w:t>-</w:t>
            </w:r>
            <w:r w:rsidRPr="004D5072">
              <w:rPr>
                <w:rFonts w:ascii="Topmarks" w:hAnsi="Topmarks"/>
                <w:sz w:val="20"/>
                <w:szCs w:val="20"/>
              </w:rPr>
              <w:t xml:space="preserve">teach) or during the lesson. This will support learners and allow time to ask questions or explore resources alongside adult intervention. These opportunities are part of the repetition process needed to maximise capacity to build up conceptual understanding. </w:t>
            </w:r>
          </w:p>
          <w:p w14:paraId="78CBFBDC" w14:textId="77777777" w:rsidR="00242F89" w:rsidRDefault="00242F89" w:rsidP="00242F89">
            <w:pPr>
              <w:pStyle w:val="ListParagraph"/>
              <w:numPr>
                <w:ilvl w:val="0"/>
                <w:numId w:val="15"/>
              </w:numPr>
              <w:spacing w:after="0" w:line="240" w:lineRule="auto"/>
              <w:rPr>
                <w:rFonts w:ascii="Topmarks" w:hAnsi="Topmarks"/>
                <w:sz w:val="20"/>
                <w:szCs w:val="20"/>
              </w:rPr>
            </w:pPr>
            <w:r w:rsidRPr="00005DC9">
              <w:rPr>
                <w:rFonts w:ascii="Topmarks" w:hAnsi="Topmarks"/>
                <w:sz w:val="20"/>
                <w:szCs w:val="20"/>
              </w:rPr>
              <w:t>Have clearly laid out worked examples for these learners to refer to when working independently.</w:t>
            </w:r>
          </w:p>
          <w:p w14:paraId="448A318A" w14:textId="77777777" w:rsidR="00242F89" w:rsidRPr="00005DC9" w:rsidRDefault="00242F89" w:rsidP="00242F89">
            <w:pPr>
              <w:pStyle w:val="ListParagraph"/>
              <w:numPr>
                <w:ilvl w:val="0"/>
                <w:numId w:val="15"/>
              </w:numPr>
              <w:spacing w:after="0" w:line="240" w:lineRule="auto"/>
              <w:rPr>
                <w:rFonts w:ascii="Topmarks" w:hAnsi="Topmarks"/>
                <w:sz w:val="20"/>
                <w:szCs w:val="20"/>
              </w:rPr>
            </w:pPr>
            <w:r>
              <w:rPr>
                <w:rFonts w:ascii="Topmarks" w:hAnsi="Topmarks"/>
                <w:sz w:val="20"/>
                <w:szCs w:val="20"/>
              </w:rPr>
              <w:t xml:space="preserve">Use visuals and real-life objects to bring more abstract conceptions (periods of time, believes) to live and make them more relatable and understandable </w:t>
            </w:r>
          </w:p>
        </w:tc>
      </w:tr>
    </w:tbl>
    <w:p w14:paraId="731217E2" w14:textId="77777777" w:rsidR="002B07D5" w:rsidRDefault="002B07D5" w:rsidP="002B07D5">
      <w:pPr>
        <w:pStyle w:val="ListParagraph"/>
        <w:numPr>
          <w:ilvl w:val="0"/>
          <w:numId w:val="1"/>
        </w:numPr>
        <w:spacing w:after="160" w:line="259" w:lineRule="auto"/>
        <w:rPr>
          <w:rFonts w:ascii="Topmarks" w:hAnsi="Topmarks"/>
          <w:sz w:val="20"/>
          <w:szCs w:val="20"/>
        </w:rPr>
      </w:pPr>
      <w:r>
        <w:rPr>
          <w:rFonts w:ascii="Topmarks" w:hAnsi="Topmarks"/>
          <w:sz w:val="20"/>
          <w:szCs w:val="20"/>
        </w:rPr>
        <w:t xml:space="preserve">Pre-empt misconceptions by making sure content is taught in a logical order and key concepts and procedures are systematically developed over time. </w:t>
      </w:r>
    </w:p>
    <w:p w14:paraId="6A9D82E0" w14:textId="77777777" w:rsidR="009136A9" w:rsidRDefault="00FB29BA" w:rsidP="009136A9">
      <w:pPr>
        <w:jc w:val="center"/>
        <w:rPr>
          <w:rFonts w:ascii="Topmarks" w:hAnsi="Topmarks"/>
          <w:b/>
          <w:bCs/>
          <w:sz w:val="32"/>
          <w:szCs w:val="32"/>
        </w:rPr>
      </w:pPr>
      <w:r w:rsidRPr="006C7068">
        <w:rPr>
          <w:rFonts w:ascii="Topmarks" w:hAnsi="Topmarks"/>
          <w:b/>
          <w:bCs/>
          <w:sz w:val="32"/>
          <w:szCs w:val="32"/>
        </w:rPr>
        <w:lastRenderedPageBreak/>
        <w:t>Strategies to Scaffold Learning in PSHE</w:t>
      </w:r>
    </w:p>
    <w:p w14:paraId="526CB2E2" w14:textId="386DE2AB" w:rsidR="009136A9" w:rsidRPr="009136A9" w:rsidRDefault="009136A9" w:rsidP="009136A9">
      <w:pPr>
        <w:rPr>
          <w:rFonts w:ascii="Topmarks" w:hAnsi="Topmarks"/>
          <w:b/>
          <w:bCs/>
          <w:sz w:val="32"/>
          <w:szCs w:val="32"/>
        </w:rPr>
      </w:pPr>
      <w:r w:rsidRPr="007554CF">
        <w:rPr>
          <w:rFonts w:ascii="Topmarks" w:hAnsi="Topmarks"/>
          <w:b/>
          <w:bCs/>
          <w:sz w:val="24"/>
          <w:szCs w:val="24"/>
          <w:u w:val="single"/>
        </w:rPr>
        <w:t>Creating an inclusive environment</w:t>
      </w:r>
    </w:p>
    <w:p w14:paraId="2F1756ED" w14:textId="77777777" w:rsidR="009136A9" w:rsidRPr="00872913" w:rsidRDefault="009136A9" w:rsidP="009136A9">
      <w:pPr>
        <w:pStyle w:val="ListParagraph"/>
        <w:numPr>
          <w:ilvl w:val="0"/>
          <w:numId w:val="1"/>
        </w:numPr>
        <w:spacing w:after="160" w:line="259" w:lineRule="auto"/>
        <w:rPr>
          <w:rFonts w:ascii="Topmarks" w:hAnsi="Topmarks"/>
          <w:sz w:val="20"/>
          <w:szCs w:val="20"/>
        </w:rPr>
      </w:pPr>
      <w:r w:rsidRPr="00872913">
        <w:rPr>
          <w:rFonts w:ascii="Topmarks" w:hAnsi="Topmarks"/>
          <w:sz w:val="20"/>
          <w:szCs w:val="20"/>
        </w:rPr>
        <w:t>Opportunities to work independently and alongside peers</w:t>
      </w:r>
    </w:p>
    <w:p w14:paraId="2D6E9F3C" w14:textId="77777777" w:rsidR="009136A9" w:rsidRPr="00872913" w:rsidRDefault="009136A9" w:rsidP="009136A9">
      <w:pPr>
        <w:pStyle w:val="ListParagraph"/>
        <w:numPr>
          <w:ilvl w:val="0"/>
          <w:numId w:val="1"/>
        </w:numPr>
        <w:spacing w:after="160" w:line="259" w:lineRule="auto"/>
        <w:rPr>
          <w:rFonts w:ascii="Topmarks" w:hAnsi="Topmarks"/>
          <w:sz w:val="20"/>
          <w:szCs w:val="20"/>
        </w:rPr>
      </w:pPr>
      <w:r w:rsidRPr="00872913">
        <w:rPr>
          <w:rFonts w:ascii="Topmarks" w:hAnsi="Topmarks"/>
          <w:sz w:val="20"/>
          <w:szCs w:val="20"/>
        </w:rPr>
        <w:t>Opportunities to talk through ideas with teachers and peers with scaffolding such as sentence frames, visual support and learning partners</w:t>
      </w:r>
    </w:p>
    <w:p w14:paraId="07DF922C" w14:textId="77777777" w:rsidR="009136A9" w:rsidRPr="00C75A4E" w:rsidRDefault="009136A9" w:rsidP="009136A9">
      <w:pPr>
        <w:pStyle w:val="ListParagraph"/>
        <w:numPr>
          <w:ilvl w:val="0"/>
          <w:numId w:val="1"/>
        </w:numPr>
        <w:spacing w:after="160" w:line="259" w:lineRule="auto"/>
        <w:rPr>
          <w:rFonts w:ascii="Topmarks" w:hAnsi="Topmarks"/>
          <w:sz w:val="20"/>
          <w:szCs w:val="20"/>
        </w:rPr>
      </w:pPr>
      <w:r w:rsidRPr="00C75A4E">
        <w:rPr>
          <w:rFonts w:ascii="Topmarks" w:hAnsi="Topmarks"/>
          <w:sz w:val="20"/>
          <w:szCs w:val="20"/>
        </w:rPr>
        <w:t xml:space="preserve">Opportunities to connect new concepts and procedures to what children already know. Begin with prior learning/builds on. </w:t>
      </w:r>
    </w:p>
    <w:p w14:paraId="26F75F81" w14:textId="77777777" w:rsidR="009136A9" w:rsidRPr="00C75A4E" w:rsidRDefault="009136A9" w:rsidP="009136A9">
      <w:pPr>
        <w:pStyle w:val="ListParagraph"/>
        <w:numPr>
          <w:ilvl w:val="0"/>
          <w:numId w:val="1"/>
        </w:numPr>
        <w:spacing w:after="160" w:line="259" w:lineRule="auto"/>
        <w:rPr>
          <w:rFonts w:ascii="Topmarks" w:hAnsi="Topmarks"/>
          <w:sz w:val="20"/>
          <w:szCs w:val="20"/>
        </w:rPr>
      </w:pPr>
      <w:r w:rsidRPr="00C75A4E">
        <w:rPr>
          <w:rFonts w:ascii="Topmarks" w:hAnsi="Topmarks"/>
          <w:sz w:val="20"/>
          <w:szCs w:val="20"/>
        </w:rPr>
        <w:t>Opportunities to talk through ideas with teachers and peers with scaffolding such as sentence frames, visual support and learning partners</w:t>
      </w:r>
    </w:p>
    <w:p w14:paraId="7B179035" w14:textId="77777777" w:rsidR="009136A9" w:rsidRPr="00C75A4E" w:rsidRDefault="009136A9" w:rsidP="009136A9">
      <w:pPr>
        <w:pStyle w:val="ListParagraph"/>
        <w:numPr>
          <w:ilvl w:val="0"/>
          <w:numId w:val="1"/>
        </w:numPr>
        <w:spacing w:after="160" w:line="259" w:lineRule="auto"/>
        <w:rPr>
          <w:rFonts w:ascii="Topmarks" w:hAnsi="Topmarks"/>
          <w:sz w:val="20"/>
          <w:szCs w:val="20"/>
        </w:rPr>
      </w:pPr>
      <w:r w:rsidRPr="00C75A4E">
        <w:rPr>
          <w:rFonts w:ascii="Topmarks" w:hAnsi="Topmarks"/>
          <w:sz w:val="20"/>
          <w:szCs w:val="20"/>
        </w:rPr>
        <w:t xml:space="preserve">Opportunities to observe and explore a range of stimuli to hook into learning e.g. model, object, image </w:t>
      </w:r>
    </w:p>
    <w:p w14:paraId="520431DF" w14:textId="77777777" w:rsidR="009136A9" w:rsidRPr="00C75A4E" w:rsidRDefault="009136A9" w:rsidP="009136A9">
      <w:pPr>
        <w:pStyle w:val="ListParagraph"/>
        <w:numPr>
          <w:ilvl w:val="0"/>
          <w:numId w:val="1"/>
        </w:numPr>
        <w:spacing w:after="160" w:line="259" w:lineRule="auto"/>
        <w:rPr>
          <w:rFonts w:ascii="Topmarks" w:hAnsi="Topmarks"/>
          <w:sz w:val="20"/>
          <w:szCs w:val="20"/>
        </w:rPr>
      </w:pPr>
      <w:r w:rsidRPr="00C75A4E">
        <w:rPr>
          <w:rFonts w:ascii="Topmarks" w:hAnsi="Topmarks"/>
          <w:sz w:val="20"/>
          <w:szCs w:val="20"/>
        </w:rPr>
        <w:t>Culture where mistakes are embraced and viewed as part of the learning process</w:t>
      </w:r>
    </w:p>
    <w:p w14:paraId="05FA1228" w14:textId="77777777" w:rsidR="009136A9" w:rsidRPr="00C75A4E" w:rsidRDefault="009136A9" w:rsidP="009136A9">
      <w:pPr>
        <w:pStyle w:val="ListParagraph"/>
        <w:numPr>
          <w:ilvl w:val="0"/>
          <w:numId w:val="1"/>
        </w:numPr>
        <w:spacing w:after="160" w:line="259" w:lineRule="auto"/>
        <w:rPr>
          <w:rFonts w:ascii="Topmarks" w:hAnsi="Topmarks"/>
          <w:sz w:val="20"/>
          <w:szCs w:val="20"/>
        </w:rPr>
      </w:pPr>
      <w:r w:rsidRPr="00C75A4E">
        <w:rPr>
          <w:rFonts w:ascii="Topmarks" w:hAnsi="Topmarks"/>
          <w:sz w:val="20"/>
          <w:szCs w:val="20"/>
        </w:rPr>
        <w:t>Encourage children to ask questions about their learning</w:t>
      </w:r>
    </w:p>
    <w:p w14:paraId="65972959" w14:textId="77777777" w:rsidR="009136A9" w:rsidRDefault="009136A9" w:rsidP="009136A9">
      <w:pPr>
        <w:pStyle w:val="ListParagraph"/>
        <w:numPr>
          <w:ilvl w:val="0"/>
          <w:numId w:val="1"/>
        </w:numPr>
        <w:spacing w:after="160" w:line="259" w:lineRule="auto"/>
        <w:rPr>
          <w:rFonts w:ascii="Topmarks" w:hAnsi="Topmarks"/>
          <w:sz w:val="20"/>
          <w:szCs w:val="20"/>
        </w:rPr>
      </w:pPr>
      <w:r w:rsidRPr="00C75A4E">
        <w:rPr>
          <w:rFonts w:ascii="Topmarks" w:hAnsi="Topmarks"/>
          <w:sz w:val="20"/>
          <w:szCs w:val="20"/>
        </w:rPr>
        <w:t xml:space="preserve">Opportunities for small group and whole class discussions  </w:t>
      </w:r>
    </w:p>
    <w:p w14:paraId="731A2A99" w14:textId="77777777" w:rsidR="009136A9" w:rsidRDefault="009136A9" w:rsidP="009136A9">
      <w:pPr>
        <w:pStyle w:val="ListParagraph"/>
        <w:numPr>
          <w:ilvl w:val="0"/>
          <w:numId w:val="1"/>
        </w:numPr>
        <w:spacing w:after="160" w:line="259" w:lineRule="auto"/>
        <w:rPr>
          <w:rFonts w:ascii="Topmarks" w:hAnsi="Topmarks"/>
          <w:sz w:val="20"/>
          <w:szCs w:val="20"/>
        </w:rPr>
      </w:pPr>
      <w:r>
        <w:rPr>
          <w:rFonts w:ascii="Topmarks" w:hAnsi="Topmarks"/>
          <w:sz w:val="20"/>
          <w:szCs w:val="20"/>
        </w:rPr>
        <w:t xml:space="preserve">Pre-empt misconceptions by making sure content is taught in a logical order and key concepts and procedures are systematically developed over time. </w:t>
      </w:r>
    </w:p>
    <w:tbl>
      <w:tblPr>
        <w:tblStyle w:val="TableGrid"/>
        <w:tblpPr w:leftFromText="180" w:rightFromText="180" w:vertAnchor="page" w:horzAnchor="margin" w:tblpY="5761"/>
        <w:tblW w:w="21825" w:type="dxa"/>
        <w:tblLook w:val="04A0" w:firstRow="1" w:lastRow="0" w:firstColumn="1" w:lastColumn="0" w:noHBand="0" w:noVBand="1"/>
      </w:tblPr>
      <w:tblGrid>
        <w:gridCol w:w="9067"/>
        <w:gridCol w:w="12758"/>
      </w:tblGrid>
      <w:tr w:rsidR="009136A9" w14:paraId="462AD139" w14:textId="77777777" w:rsidTr="00A15821">
        <w:trPr>
          <w:trHeight w:val="4680"/>
        </w:trPr>
        <w:tc>
          <w:tcPr>
            <w:tcW w:w="9067" w:type="dxa"/>
          </w:tcPr>
          <w:p w14:paraId="5BC2AB9E" w14:textId="77777777" w:rsidR="009136A9" w:rsidRPr="005F46E7" w:rsidRDefault="009136A9" w:rsidP="009136A9">
            <w:pPr>
              <w:jc w:val="center"/>
              <w:rPr>
                <w:rFonts w:ascii="Topmarks" w:hAnsi="Topmarks"/>
                <w:b/>
                <w:bCs/>
                <w:sz w:val="20"/>
                <w:szCs w:val="20"/>
                <w:u w:val="single"/>
              </w:rPr>
            </w:pPr>
            <w:r w:rsidRPr="005F46E7">
              <w:rPr>
                <w:rFonts w:ascii="Topmarks" w:hAnsi="Topmarks"/>
                <w:b/>
                <w:bCs/>
                <w:sz w:val="20"/>
                <w:szCs w:val="20"/>
                <w:u w:val="single"/>
              </w:rPr>
              <w:t>How can I support learners who have cognition and learning needs?</w:t>
            </w:r>
          </w:p>
          <w:p w14:paraId="563EAEB4" w14:textId="558A6647" w:rsidR="009136A9" w:rsidRPr="005F46E7" w:rsidRDefault="009136A9" w:rsidP="009136A9">
            <w:pPr>
              <w:pStyle w:val="ListParagraph"/>
              <w:numPr>
                <w:ilvl w:val="0"/>
                <w:numId w:val="21"/>
              </w:numPr>
              <w:spacing w:after="0" w:line="240" w:lineRule="auto"/>
              <w:rPr>
                <w:rFonts w:ascii="Topmarks" w:hAnsi="Topmarks"/>
                <w:sz w:val="20"/>
                <w:szCs w:val="20"/>
              </w:rPr>
            </w:pPr>
            <w:r w:rsidRPr="005F46E7">
              <w:rPr>
                <w:rFonts w:ascii="Topmarks" w:hAnsi="Topmarks"/>
                <w:sz w:val="20"/>
                <w:szCs w:val="20"/>
              </w:rPr>
              <w:t>Use of knowledge organisers, pictorial, real objects and representations</w:t>
            </w:r>
            <w:r w:rsidR="00F75BE1" w:rsidRPr="005F46E7">
              <w:rPr>
                <w:rFonts w:ascii="Topmarks" w:hAnsi="Topmarks"/>
                <w:sz w:val="20"/>
                <w:szCs w:val="20"/>
              </w:rPr>
              <w:t>.</w:t>
            </w:r>
          </w:p>
          <w:p w14:paraId="3DC11538" w14:textId="77777777" w:rsidR="009136A9" w:rsidRPr="005F46E7" w:rsidRDefault="009136A9" w:rsidP="009136A9">
            <w:pPr>
              <w:pStyle w:val="ListParagraph"/>
              <w:numPr>
                <w:ilvl w:val="0"/>
                <w:numId w:val="21"/>
              </w:numPr>
              <w:spacing w:after="0" w:line="240" w:lineRule="auto"/>
              <w:rPr>
                <w:rFonts w:ascii="Topmarks" w:hAnsi="Topmarks"/>
                <w:sz w:val="20"/>
                <w:szCs w:val="20"/>
              </w:rPr>
            </w:pPr>
            <w:r w:rsidRPr="005F46E7">
              <w:rPr>
                <w:rFonts w:ascii="Topmarks" w:hAnsi="Topmarks"/>
                <w:sz w:val="20"/>
                <w:szCs w:val="20"/>
              </w:rPr>
              <w:t xml:space="preserve">Embed vocabulary through chats, songs, rhymes, and other ways that will support recall. </w:t>
            </w:r>
          </w:p>
          <w:p w14:paraId="3357D96A" w14:textId="0624ACB7" w:rsidR="009136A9" w:rsidRPr="005F46E7" w:rsidRDefault="009136A9" w:rsidP="009136A9">
            <w:pPr>
              <w:pStyle w:val="ListParagraph"/>
              <w:numPr>
                <w:ilvl w:val="0"/>
                <w:numId w:val="21"/>
              </w:numPr>
              <w:spacing w:after="0" w:line="240" w:lineRule="auto"/>
              <w:rPr>
                <w:rFonts w:ascii="Topmarks" w:hAnsi="Topmarks"/>
                <w:sz w:val="20"/>
                <w:szCs w:val="20"/>
              </w:rPr>
            </w:pPr>
            <w:r w:rsidRPr="005F46E7">
              <w:rPr>
                <w:rFonts w:ascii="Topmarks" w:hAnsi="Topmarks"/>
                <w:sz w:val="20"/>
                <w:szCs w:val="20"/>
              </w:rPr>
              <w:t xml:space="preserve">Use </w:t>
            </w:r>
            <w:r w:rsidR="00F75BE1" w:rsidRPr="005F46E7">
              <w:rPr>
                <w:rFonts w:ascii="Topmarks" w:hAnsi="Topmarks"/>
                <w:sz w:val="20"/>
                <w:szCs w:val="20"/>
              </w:rPr>
              <w:t>of visuals</w:t>
            </w:r>
            <w:r w:rsidRPr="005F46E7">
              <w:rPr>
                <w:rFonts w:ascii="Topmarks" w:hAnsi="Topmarks"/>
                <w:sz w:val="20"/>
                <w:szCs w:val="20"/>
              </w:rPr>
              <w:t xml:space="preserve"> </w:t>
            </w:r>
          </w:p>
          <w:p w14:paraId="4C3C89B4" w14:textId="77777777" w:rsidR="009136A9" w:rsidRPr="005F46E7" w:rsidRDefault="009136A9" w:rsidP="009136A9">
            <w:pPr>
              <w:pStyle w:val="ListParagraph"/>
              <w:numPr>
                <w:ilvl w:val="0"/>
                <w:numId w:val="21"/>
              </w:numPr>
              <w:spacing w:after="0" w:line="240" w:lineRule="auto"/>
              <w:rPr>
                <w:rFonts w:ascii="Topmarks" w:hAnsi="Topmarks"/>
                <w:sz w:val="20"/>
                <w:szCs w:val="20"/>
              </w:rPr>
            </w:pPr>
            <w:r w:rsidRPr="005F46E7">
              <w:rPr>
                <w:rFonts w:ascii="Topmarks" w:hAnsi="Topmarks"/>
                <w:sz w:val="20"/>
                <w:szCs w:val="20"/>
              </w:rPr>
              <w:t xml:space="preserve">Avoid the need for copying lots of information from the board. </w:t>
            </w:r>
          </w:p>
          <w:p w14:paraId="497BA232" w14:textId="77777777" w:rsidR="009136A9" w:rsidRPr="005F46E7" w:rsidRDefault="009136A9" w:rsidP="009136A9">
            <w:pPr>
              <w:pStyle w:val="ListParagraph"/>
              <w:numPr>
                <w:ilvl w:val="0"/>
                <w:numId w:val="21"/>
              </w:numPr>
              <w:spacing w:after="0" w:line="240" w:lineRule="auto"/>
              <w:rPr>
                <w:rFonts w:ascii="Topmarks" w:hAnsi="Topmarks"/>
                <w:sz w:val="20"/>
                <w:szCs w:val="20"/>
              </w:rPr>
            </w:pPr>
            <w:r w:rsidRPr="005F46E7">
              <w:rPr>
                <w:rFonts w:ascii="Topmarks" w:hAnsi="Topmarks"/>
                <w:sz w:val="20"/>
                <w:szCs w:val="20"/>
              </w:rPr>
              <w:t xml:space="preserve">Use sentence strips, coloured sentences etc to enable physical moving around of words. </w:t>
            </w:r>
          </w:p>
          <w:p w14:paraId="270A2FE8" w14:textId="77777777" w:rsidR="009136A9" w:rsidRPr="005F46E7" w:rsidRDefault="009136A9" w:rsidP="009136A9">
            <w:pPr>
              <w:pStyle w:val="ListParagraph"/>
              <w:numPr>
                <w:ilvl w:val="0"/>
                <w:numId w:val="21"/>
              </w:numPr>
              <w:spacing w:after="0" w:line="240" w:lineRule="auto"/>
              <w:rPr>
                <w:rFonts w:ascii="Topmarks" w:hAnsi="Topmarks"/>
                <w:sz w:val="20"/>
                <w:szCs w:val="20"/>
              </w:rPr>
            </w:pPr>
            <w:r w:rsidRPr="005F46E7">
              <w:rPr>
                <w:rFonts w:ascii="Topmarks" w:hAnsi="Topmarks"/>
                <w:sz w:val="20"/>
                <w:szCs w:val="20"/>
              </w:rPr>
              <w:t xml:space="preserve">Recording using alternative methods. </w:t>
            </w:r>
          </w:p>
          <w:p w14:paraId="66E81098" w14:textId="77777777" w:rsidR="009136A9" w:rsidRPr="005F46E7" w:rsidRDefault="009136A9" w:rsidP="009136A9">
            <w:pPr>
              <w:pStyle w:val="ListParagraph"/>
              <w:numPr>
                <w:ilvl w:val="0"/>
                <w:numId w:val="21"/>
              </w:numPr>
              <w:spacing w:after="0" w:line="240" w:lineRule="auto"/>
              <w:rPr>
                <w:rFonts w:ascii="Topmarks" w:hAnsi="Topmarks"/>
                <w:sz w:val="20"/>
                <w:szCs w:val="20"/>
              </w:rPr>
            </w:pPr>
            <w:r w:rsidRPr="005F46E7">
              <w:rPr>
                <w:rFonts w:ascii="Topmarks" w:hAnsi="Topmarks"/>
                <w:sz w:val="20"/>
                <w:szCs w:val="20"/>
              </w:rPr>
              <w:t xml:space="preserve">Use of talking tin so sentences can be played back to support appropriate sentence structure.  </w:t>
            </w:r>
          </w:p>
          <w:p w14:paraId="240577FE" w14:textId="77777777" w:rsidR="0049641B" w:rsidRPr="005F46E7" w:rsidRDefault="0049641B" w:rsidP="009136A9">
            <w:pPr>
              <w:pStyle w:val="ListParagraph"/>
              <w:numPr>
                <w:ilvl w:val="0"/>
                <w:numId w:val="21"/>
              </w:numPr>
              <w:spacing w:after="0" w:line="240" w:lineRule="auto"/>
              <w:rPr>
                <w:rFonts w:ascii="Topmarks" w:hAnsi="Topmarks"/>
                <w:sz w:val="20"/>
                <w:szCs w:val="20"/>
              </w:rPr>
            </w:pPr>
            <w:r w:rsidRPr="005F46E7">
              <w:rPr>
                <w:rFonts w:ascii="Topmarks" w:hAnsi="Topmarks"/>
                <w:sz w:val="20"/>
                <w:szCs w:val="20"/>
              </w:rPr>
              <w:t>Ensuring correct body part names are introduced according to the PSHE scheme so that this becomes embedded across school.</w:t>
            </w:r>
          </w:p>
          <w:p w14:paraId="4B39982B" w14:textId="77777777" w:rsidR="0049641B" w:rsidRPr="005F46E7" w:rsidRDefault="0049641B" w:rsidP="009136A9">
            <w:pPr>
              <w:pStyle w:val="ListParagraph"/>
              <w:numPr>
                <w:ilvl w:val="0"/>
                <w:numId w:val="21"/>
              </w:numPr>
              <w:spacing w:after="0" w:line="240" w:lineRule="auto"/>
              <w:rPr>
                <w:rFonts w:ascii="Topmarks" w:hAnsi="Topmarks"/>
                <w:sz w:val="20"/>
                <w:szCs w:val="20"/>
              </w:rPr>
            </w:pPr>
            <w:r w:rsidRPr="005F46E7">
              <w:rPr>
                <w:rFonts w:ascii="Topmarks" w:hAnsi="Topmarks"/>
                <w:sz w:val="20"/>
                <w:szCs w:val="20"/>
              </w:rPr>
              <w:t xml:space="preserve">Support with Social Stories which may need to be </w:t>
            </w:r>
            <w:r w:rsidR="005F46E7" w:rsidRPr="005F46E7">
              <w:rPr>
                <w:rFonts w:ascii="Topmarks" w:hAnsi="Topmarks"/>
                <w:sz w:val="20"/>
                <w:szCs w:val="20"/>
              </w:rPr>
              <w:t>revisited a number of times to ensure understanding.</w:t>
            </w:r>
          </w:p>
          <w:p w14:paraId="4CDCA5A8" w14:textId="27FA9475" w:rsidR="005F46E7" w:rsidRPr="005F46E7" w:rsidRDefault="005F46E7" w:rsidP="009136A9">
            <w:pPr>
              <w:pStyle w:val="ListParagraph"/>
              <w:numPr>
                <w:ilvl w:val="0"/>
                <w:numId w:val="21"/>
              </w:numPr>
              <w:spacing w:after="0" w:line="240" w:lineRule="auto"/>
              <w:rPr>
                <w:rFonts w:ascii="Topmarks" w:hAnsi="Topmarks"/>
                <w:sz w:val="20"/>
                <w:szCs w:val="20"/>
              </w:rPr>
            </w:pPr>
            <w:r w:rsidRPr="005F46E7">
              <w:rPr>
                <w:rFonts w:ascii="Topmarks" w:hAnsi="Topmarks"/>
                <w:sz w:val="20"/>
                <w:szCs w:val="20"/>
              </w:rPr>
              <w:t>Discussion with parents in advance.</w:t>
            </w:r>
          </w:p>
        </w:tc>
        <w:tc>
          <w:tcPr>
            <w:tcW w:w="12758" w:type="dxa"/>
          </w:tcPr>
          <w:p w14:paraId="47CBF7B8" w14:textId="77777777" w:rsidR="009136A9" w:rsidRPr="005F46E7" w:rsidRDefault="009136A9" w:rsidP="009136A9">
            <w:pPr>
              <w:jc w:val="center"/>
              <w:rPr>
                <w:rFonts w:ascii="Topmarks" w:hAnsi="Topmarks"/>
                <w:b/>
                <w:bCs/>
                <w:sz w:val="20"/>
                <w:szCs w:val="20"/>
                <w:u w:val="single"/>
              </w:rPr>
            </w:pPr>
            <w:r w:rsidRPr="005F46E7">
              <w:rPr>
                <w:rFonts w:ascii="Topmarks" w:hAnsi="Topmarks"/>
                <w:b/>
                <w:bCs/>
                <w:sz w:val="20"/>
                <w:szCs w:val="20"/>
                <w:u w:val="single"/>
              </w:rPr>
              <w:t>How can I support learners who have communication and interaction needs?</w:t>
            </w:r>
          </w:p>
          <w:p w14:paraId="76EB37F0" w14:textId="5705E474" w:rsidR="009136A9" w:rsidRPr="005F46E7" w:rsidRDefault="009136A9" w:rsidP="009136A9">
            <w:pPr>
              <w:pStyle w:val="ListParagraph"/>
              <w:numPr>
                <w:ilvl w:val="0"/>
                <w:numId w:val="25"/>
              </w:numPr>
              <w:spacing w:after="0" w:line="240" w:lineRule="auto"/>
              <w:rPr>
                <w:rFonts w:ascii="Topmarks" w:hAnsi="Topmarks"/>
                <w:sz w:val="20"/>
                <w:szCs w:val="20"/>
              </w:rPr>
            </w:pPr>
            <w:r w:rsidRPr="005F46E7">
              <w:rPr>
                <w:rFonts w:ascii="Topmarks" w:hAnsi="Topmarks"/>
                <w:sz w:val="20"/>
                <w:szCs w:val="20"/>
              </w:rPr>
              <w:t xml:space="preserve">Ensure that the children know the language/vocabulary being taught </w:t>
            </w:r>
            <w:r w:rsidR="005F46E7">
              <w:rPr>
                <w:rFonts w:ascii="Topmarks" w:hAnsi="Topmarks"/>
                <w:sz w:val="20"/>
                <w:szCs w:val="20"/>
              </w:rPr>
              <w:t>prior to the lesson</w:t>
            </w:r>
            <w:r w:rsidRPr="005F46E7">
              <w:rPr>
                <w:rFonts w:ascii="Topmarks" w:hAnsi="Topmarks"/>
                <w:sz w:val="20"/>
                <w:szCs w:val="20"/>
              </w:rPr>
              <w:t xml:space="preserve">. Pre-teach any key vocabulary to ensure a secure understanding. </w:t>
            </w:r>
          </w:p>
          <w:p w14:paraId="38CDFA2F" w14:textId="7DE57313" w:rsidR="009136A9" w:rsidRPr="005F46E7" w:rsidRDefault="009136A9" w:rsidP="009136A9">
            <w:pPr>
              <w:pStyle w:val="ListParagraph"/>
              <w:numPr>
                <w:ilvl w:val="0"/>
                <w:numId w:val="25"/>
              </w:numPr>
              <w:spacing w:after="0" w:line="240" w:lineRule="auto"/>
              <w:rPr>
                <w:rFonts w:ascii="Topmarks" w:hAnsi="Topmarks"/>
                <w:sz w:val="20"/>
                <w:szCs w:val="20"/>
              </w:rPr>
            </w:pPr>
            <w:r w:rsidRPr="005F46E7">
              <w:rPr>
                <w:rFonts w:ascii="Topmarks" w:hAnsi="Topmarks"/>
                <w:sz w:val="20"/>
                <w:szCs w:val="20"/>
              </w:rPr>
              <w:t>Be aware that children with slow language processing skills will need even more time to verbalise</w:t>
            </w:r>
            <w:r w:rsidR="00B62306">
              <w:rPr>
                <w:rFonts w:ascii="Topmarks" w:hAnsi="Topmarks"/>
                <w:sz w:val="20"/>
                <w:szCs w:val="20"/>
              </w:rPr>
              <w:t>.</w:t>
            </w:r>
            <w:r w:rsidRPr="005F46E7">
              <w:rPr>
                <w:rFonts w:ascii="Topmarks" w:hAnsi="Topmarks"/>
                <w:sz w:val="20"/>
                <w:szCs w:val="20"/>
              </w:rPr>
              <w:t xml:space="preserve"> </w:t>
            </w:r>
          </w:p>
          <w:p w14:paraId="5103AAA0" w14:textId="77777777" w:rsidR="009136A9" w:rsidRPr="005F46E7" w:rsidRDefault="009136A9" w:rsidP="009136A9">
            <w:pPr>
              <w:pStyle w:val="ListParagraph"/>
              <w:numPr>
                <w:ilvl w:val="0"/>
                <w:numId w:val="25"/>
              </w:numPr>
              <w:spacing w:after="0" w:line="240" w:lineRule="auto"/>
              <w:rPr>
                <w:rFonts w:ascii="Topmarks" w:hAnsi="Topmarks"/>
                <w:sz w:val="20"/>
                <w:szCs w:val="20"/>
              </w:rPr>
            </w:pPr>
            <w:r w:rsidRPr="005F46E7">
              <w:rPr>
                <w:rFonts w:ascii="Topmarks" w:hAnsi="Topmarks"/>
                <w:sz w:val="20"/>
                <w:szCs w:val="20"/>
              </w:rPr>
              <w:t xml:space="preserve">Give additional thinking time. </w:t>
            </w:r>
          </w:p>
          <w:p w14:paraId="14B595E4" w14:textId="77777777" w:rsidR="009136A9" w:rsidRPr="005F46E7" w:rsidRDefault="009136A9" w:rsidP="009136A9">
            <w:pPr>
              <w:pStyle w:val="ListParagraph"/>
              <w:numPr>
                <w:ilvl w:val="0"/>
                <w:numId w:val="25"/>
              </w:numPr>
              <w:spacing w:after="0" w:line="240" w:lineRule="auto"/>
              <w:rPr>
                <w:rFonts w:ascii="Topmarks" w:hAnsi="Topmarks"/>
                <w:sz w:val="20"/>
                <w:szCs w:val="20"/>
              </w:rPr>
            </w:pPr>
            <w:r w:rsidRPr="005F46E7">
              <w:rPr>
                <w:rFonts w:ascii="Topmarks" w:hAnsi="Topmarks"/>
                <w:sz w:val="20"/>
                <w:szCs w:val="20"/>
              </w:rPr>
              <w:t xml:space="preserve">Oral rehearsal time with a peer or trusted adult before asked to say it aloud. </w:t>
            </w:r>
          </w:p>
          <w:p w14:paraId="15441689" w14:textId="77777777" w:rsidR="009136A9" w:rsidRPr="005F46E7" w:rsidRDefault="009136A9" w:rsidP="009136A9">
            <w:pPr>
              <w:pStyle w:val="ListParagraph"/>
              <w:numPr>
                <w:ilvl w:val="0"/>
                <w:numId w:val="25"/>
              </w:numPr>
              <w:spacing w:after="0" w:line="240" w:lineRule="auto"/>
              <w:rPr>
                <w:rFonts w:ascii="Topmarks" w:hAnsi="Topmarks"/>
                <w:sz w:val="20"/>
                <w:szCs w:val="20"/>
              </w:rPr>
            </w:pPr>
            <w:r w:rsidRPr="005F46E7">
              <w:rPr>
                <w:rFonts w:ascii="Topmarks" w:hAnsi="Topmarks"/>
                <w:sz w:val="20"/>
                <w:szCs w:val="20"/>
              </w:rPr>
              <w:t>Be aware receptive language skills may be better than spoken language skills. DO not assume that because they cannot say it that they do not understand – offer alternative ways to show knowledge (pictures etc.)</w:t>
            </w:r>
          </w:p>
          <w:p w14:paraId="30ED9125" w14:textId="77777777" w:rsidR="009136A9" w:rsidRDefault="00B62306" w:rsidP="009136A9">
            <w:pPr>
              <w:pStyle w:val="ListParagraph"/>
              <w:numPr>
                <w:ilvl w:val="0"/>
                <w:numId w:val="25"/>
              </w:numPr>
              <w:spacing w:after="0" w:line="240" w:lineRule="auto"/>
              <w:rPr>
                <w:rFonts w:ascii="Topmarks" w:hAnsi="Topmarks"/>
                <w:sz w:val="20"/>
                <w:szCs w:val="20"/>
              </w:rPr>
            </w:pPr>
            <w:r>
              <w:rPr>
                <w:rFonts w:ascii="Topmarks" w:hAnsi="Topmarks"/>
                <w:sz w:val="20"/>
                <w:szCs w:val="20"/>
              </w:rPr>
              <w:t>Use of social stories to help children understand key concept or routines with overlearning</w:t>
            </w:r>
            <w:r w:rsidR="00B82DA8">
              <w:rPr>
                <w:rFonts w:ascii="Topmarks" w:hAnsi="Topmarks"/>
                <w:sz w:val="20"/>
                <w:szCs w:val="20"/>
              </w:rPr>
              <w:t xml:space="preserve">/repetition to embed them. </w:t>
            </w:r>
          </w:p>
          <w:p w14:paraId="7F7DB377" w14:textId="77777777" w:rsidR="00B82DA8" w:rsidRDefault="00B82DA8" w:rsidP="009136A9">
            <w:pPr>
              <w:pStyle w:val="ListParagraph"/>
              <w:numPr>
                <w:ilvl w:val="0"/>
                <w:numId w:val="25"/>
              </w:numPr>
              <w:spacing w:after="0" w:line="240" w:lineRule="auto"/>
              <w:rPr>
                <w:rFonts w:ascii="Topmarks" w:hAnsi="Topmarks"/>
                <w:sz w:val="20"/>
                <w:szCs w:val="20"/>
              </w:rPr>
            </w:pPr>
            <w:r>
              <w:rPr>
                <w:rFonts w:ascii="Topmarks" w:hAnsi="Topmarks"/>
                <w:sz w:val="20"/>
                <w:szCs w:val="20"/>
              </w:rPr>
              <w:t>Visual support/prompts</w:t>
            </w:r>
          </w:p>
          <w:p w14:paraId="6FA81FF4" w14:textId="77777777" w:rsidR="00B82DA8" w:rsidRDefault="00B82DA8" w:rsidP="009136A9">
            <w:pPr>
              <w:pStyle w:val="ListParagraph"/>
              <w:numPr>
                <w:ilvl w:val="0"/>
                <w:numId w:val="25"/>
              </w:numPr>
              <w:spacing w:after="0" w:line="240" w:lineRule="auto"/>
              <w:rPr>
                <w:rFonts w:ascii="Topmarks" w:hAnsi="Topmarks"/>
                <w:sz w:val="20"/>
                <w:szCs w:val="20"/>
              </w:rPr>
            </w:pPr>
            <w:r>
              <w:rPr>
                <w:rFonts w:ascii="Topmarks" w:hAnsi="Topmarks"/>
                <w:sz w:val="20"/>
                <w:szCs w:val="20"/>
              </w:rPr>
              <w:t>Emotions fans or cards</w:t>
            </w:r>
          </w:p>
          <w:p w14:paraId="70213CEA" w14:textId="5DDF9B00" w:rsidR="00B82DA8" w:rsidRPr="005F46E7" w:rsidRDefault="00B82DA8" w:rsidP="009136A9">
            <w:pPr>
              <w:pStyle w:val="ListParagraph"/>
              <w:numPr>
                <w:ilvl w:val="0"/>
                <w:numId w:val="25"/>
              </w:numPr>
              <w:spacing w:after="0" w:line="240" w:lineRule="auto"/>
              <w:rPr>
                <w:rFonts w:ascii="Topmarks" w:hAnsi="Topmarks"/>
                <w:sz w:val="20"/>
                <w:szCs w:val="20"/>
              </w:rPr>
            </w:pPr>
            <w:r>
              <w:rPr>
                <w:rFonts w:ascii="Topmarks" w:hAnsi="Topmarks"/>
                <w:sz w:val="20"/>
                <w:szCs w:val="20"/>
              </w:rPr>
              <w:t xml:space="preserve">Supporting by reasoning aloud ‘I think you might feel….’ </w:t>
            </w:r>
          </w:p>
        </w:tc>
      </w:tr>
      <w:tr w:rsidR="009136A9" w14:paraId="75AFC75C" w14:textId="77777777" w:rsidTr="00A15821">
        <w:trPr>
          <w:trHeight w:val="4680"/>
        </w:trPr>
        <w:tc>
          <w:tcPr>
            <w:tcW w:w="9067" w:type="dxa"/>
          </w:tcPr>
          <w:p w14:paraId="73A9470E" w14:textId="77777777" w:rsidR="009136A9" w:rsidRPr="005F46E7" w:rsidRDefault="009136A9" w:rsidP="009136A9">
            <w:pPr>
              <w:jc w:val="center"/>
              <w:rPr>
                <w:rFonts w:ascii="Topmarks" w:hAnsi="Topmarks"/>
                <w:b/>
                <w:bCs/>
                <w:sz w:val="20"/>
                <w:szCs w:val="20"/>
                <w:u w:val="single"/>
              </w:rPr>
            </w:pPr>
            <w:r w:rsidRPr="005F46E7">
              <w:rPr>
                <w:rFonts w:ascii="Topmarks" w:hAnsi="Topmarks"/>
                <w:b/>
                <w:bCs/>
                <w:sz w:val="20"/>
                <w:szCs w:val="20"/>
                <w:u w:val="single"/>
              </w:rPr>
              <w:t>How can I support learners who have physical and/or sensory needs?</w:t>
            </w:r>
          </w:p>
          <w:p w14:paraId="4017CBA3" w14:textId="77777777" w:rsidR="009136A9" w:rsidRPr="005F46E7" w:rsidRDefault="009136A9" w:rsidP="009136A9">
            <w:pPr>
              <w:pStyle w:val="ListParagraph"/>
              <w:numPr>
                <w:ilvl w:val="0"/>
                <w:numId w:val="23"/>
              </w:numPr>
              <w:spacing w:after="0" w:line="240" w:lineRule="auto"/>
              <w:rPr>
                <w:rFonts w:ascii="Topmarks" w:hAnsi="Topmarks"/>
                <w:sz w:val="20"/>
                <w:szCs w:val="20"/>
              </w:rPr>
            </w:pPr>
            <w:r w:rsidRPr="005F46E7">
              <w:rPr>
                <w:rFonts w:ascii="Topmarks" w:hAnsi="Topmarks"/>
                <w:sz w:val="20"/>
                <w:szCs w:val="20"/>
              </w:rPr>
              <w:t xml:space="preserve">Ensure child is sitting near the front of the class and can see you as well as hear you. </w:t>
            </w:r>
          </w:p>
          <w:p w14:paraId="6BEC0740" w14:textId="77777777" w:rsidR="009136A9" w:rsidRPr="005F46E7" w:rsidRDefault="009136A9" w:rsidP="009136A9">
            <w:pPr>
              <w:pStyle w:val="ListParagraph"/>
              <w:numPr>
                <w:ilvl w:val="0"/>
                <w:numId w:val="23"/>
              </w:numPr>
              <w:spacing w:after="0" w:line="240" w:lineRule="auto"/>
              <w:rPr>
                <w:rFonts w:ascii="Topmarks" w:hAnsi="Topmarks"/>
                <w:sz w:val="20"/>
                <w:szCs w:val="20"/>
              </w:rPr>
            </w:pPr>
            <w:r w:rsidRPr="005F46E7">
              <w:rPr>
                <w:rFonts w:ascii="Topmarks" w:hAnsi="Topmarks"/>
                <w:sz w:val="20"/>
                <w:szCs w:val="20"/>
              </w:rPr>
              <w:t xml:space="preserve">Support language with gesture, signing and visuals to aid understanding. </w:t>
            </w:r>
          </w:p>
          <w:p w14:paraId="58DF16B0" w14:textId="77777777" w:rsidR="009136A9" w:rsidRPr="005F46E7" w:rsidRDefault="009136A9" w:rsidP="009136A9">
            <w:pPr>
              <w:pStyle w:val="ListParagraph"/>
              <w:numPr>
                <w:ilvl w:val="0"/>
                <w:numId w:val="23"/>
              </w:numPr>
              <w:spacing w:after="0" w:line="240" w:lineRule="auto"/>
              <w:rPr>
                <w:rFonts w:ascii="Topmarks" w:hAnsi="Topmarks"/>
                <w:sz w:val="20"/>
                <w:szCs w:val="20"/>
              </w:rPr>
            </w:pPr>
            <w:r w:rsidRPr="005F46E7">
              <w:rPr>
                <w:rFonts w:ascii="Topmarks" w:hAnsi="Topmarks"/>
                <w:sz w:val="20"/>
                <w:szCs w:val="20"/>
              </w:rPr>
              <w:t xml:space="preserve">Think about classroom acoustics and background noise. </w:t>
            </w:r>
          </w:p>
          <w:p w14:paraId="01764245" w14:textId="77777777" w:rsidR="009136A9" w:rsidRPr="005F46E7" w:rsidRDefault="009136A9" w:rsidP="009136A9">
            <w:pPr>
              <w:pStyle w:val="ListParagraph"/>
              <w:numPr>
                <w:ilvl w:val="0"/>
                <w:numId w:val="23"/>
              </w:numPr>
              <w:spacing w:after="0" w:line="240" w:lineRule="auto"/>
              <w:rPr>
                <w:rFonts w:ascii="Topmarks" w:hAnsi="Topmarks"/>
                <w:sz w:val="20"/>
                <w:szCs w:val="20"/>
              </w:rPr>
            </w:pPr>
            <w:r w:rsidRPr="005F46E7">
              <w:rPr>
                <w:rFonts w:ascii="Topmarks" w:hAnsi="Topmarks"/>
                <w:sz w:val="20"/>
                <w:szCs w:val="20"/>
              </w:rPr>
              <w:t xml:space="preserve">Be aware of individual needs – children who may be uncomfortable in loud environments etc. </w:t>
            </w:r>
          </w:p>
          <w:p w14:paraId="58890F96" w14:textId="77777777" w:rsidR="009136A9" w:rsidRDefault="009136A9" w:rsidP="009136A9">
            <w:pPr>
              <w:pStyle w:val="ListParagraph"/>
              <w:numPr>
                <w:ilvl w:val="0"/>
                <w:numId w:val="23"/>
              </w:numPr>
              <w:spacing w:after="0" w:line="240" w:lineRule="auto"/>
              <w:rPr>
                <w:rFonts w:ascii="Topmarks" w:hAnsi="Topmarks"/>
                <w:sz w:val="20"/>
                <w:szCs w:val="20"/>
              </w:rPr>
            </w:pPr>
            <w:r w:rsidRPr="005F46E7">
              <w:rPr>
                <w:rFonts w:ascii="Topmarks" w:hAnsi="Topmarks"/>
                <w:sz w:val="20"/>
                <w:szCs w:val="20"/>
              </w:rPr>
              <w:t xml:space="preserve">Practical role play may cause challenges for some children. </w:t>
            </w:r>
          </w:p>
          <w:p w14:paraId="07F672C6" w14:textId="77777777" w:rsidR="005F5285" w:rsidRDefault="005F5285" w:rsidP="009136A9">
            <w:pPr>
              <w:pStyle w:val="ListParagraph"/>
              <w:numPr>
                <w:ilvl w:val="0"/>
                <w:numId w:val="23"/>
              </w:numPr>
              <w:spacing w:after="0" w:line="240" w:lineRule="auto"/>
              <w:rPr>
                <w:rFonts w:ascii="Topmarks" w:hAnsi="Topmarks"/>
                <w:sz w:val="20"/>
                <w:szCs w:val="20"/>
              </w:rPr>
            </w:pPr>
            <w:r>
              <w:rPr>
                <w:rFonts w:ascii="Topmarks" w:hAnsi="Topmarks"/>
                <w:sz w:val="20"/>
                <w:szCs w:val="20"/>
              </w:rPr>
              <w:t>Ensure all children’s individual needs are represented in the discussion – if talking about keeping healthy/safe include hearing aids, mobility aids etc. in the discussion.</w:t>
            </w:r>
          </w:p>
          <w:p w14:paraId="327D10E9" w14:textId="77777777" w:rsidR="005F5285" w:rsidRDefault="009A0C72" w:rsidP="009136A9">
            <w:pPr>
              <w:pStyle w:val="ListParagraph"/>
              <w:numPr>
                <w:ilvl w:val="0"/>
                <w:numId w:val="23"/>
              </w:numPr>
              <w:spacing w:after="0" w:line="240" w:lineRule="auto"/>
              <w:rPr>
                <w:rFonts w:ascii="Topmarks" w:hAnsi="Topmarks"/>
                <w:sz w:val="20"/>
                <w:szCs w:val="20"/>
              </w:rPr>
            </w:pPr>
            <w:r>
              <w:rPr>
                <w:rFonts w:ascii="Topmarks" w:hAnsi="Topmarks"/>
                <w:sz w:val="20"/>
                <w:szCs w:val="20"/>
              </w:rPr>
              <w:t xml:space="preserve">During discussions around exercise and healthy living ensure that Paralympians and other disabilities are represented. </w:t>
            </w:r>
          </w:p>
          <w:p w14:paraId="7CCC9FF5" w14:textId="77777777" w:rsidR="009A0C72" w:rsidRDefault="009A0C72" w:rsidP="009136A9">
            <w:pPr>
              <w:pStyle w:val="ListParagraph"/>
              <w:numPr>
                <w:ilvl w:val="0"/>
                <w:numId w:val="23"/>
              </w:numPr>
              <w:spacing w:after="0" w:line="240" w:lineRule="auto"/>
              <w:rPr>
                <w:rFonts w:ascii="Topmarks" w:hAnsi="Topmarks"/>
                <w:sz w:val="20"/>
                <w:szCs w:val="20"/>
              </w:rPr>
            </w:pPr>
            <w:r>
              <w:rPr>
                <w:rFonts w:ascii="Topmarks" w:hAnsi="Topmarks"/>
                <w:sz w:val="20"/>
                <w:szCs w:val="20"/>
              </w:rPr>
              <w:t xml:space="preserve">Teach children </w:t>
            </w:r>
            <w:r w:rsidR="00840EC9">
              <w:rPr>
                <w:rFonts w:ascii="Topmarks" w:hAnsi="Topmarks"/>
                <w:sz w:val="20"/>
                <w:szCs w:val="20"/>
              </w:rPr>
              <w:t xml:space="preserve">about a diverse range of people through Art, Science, PE who have disabilities. </w:t>
            </w:r>
          </w:p>
          <w:p w14:paraId="312C4ABA" w14:textId="77777777" w:rsidR="00034686" w:rsidRDefault="00034686" w:rsidP="009136A9">
            <w:pPr>
              <w:pStyle w:val="ListParagraph"/>
              <w:numPr>
                <w:ilvl w:val="0"/>
                <w:numId w:val="23"/>
              </w:numPr>
              <w:spacing w:after="0" w:line="240" w:lineRule="auto"/>
              <w:rPr>
                <w:rFonts w:ascii="Topmarks" w:hAnsi="Topmarks"/>
                <w:sz w:val="20"/>
                <w:szCs w:val="20"/>
              </w:rPr>
            </w:pPr>
            <w:r>
              <w:rPr>
                <w:rFonts w:ascii="Topmarks" w:hAnsi="Topmarks"/>
                <w:sz w:val="20"/>
                <w:szCs w:val="20"/>
              </w:rPr>
              <w:t xml:space="preserve">Be aware of sensory sensitivities around handwashing, tasting of ‘healthy </w:t>
            </w:r>
            <w:proofErr w:type="gramStart"/>
            <w:r>
              <w:rPr>
                <w:rFonts w:ascii="Topmarks" w:hAnsi="Topmarks"/>
                <w:sz w:val="20"/>
                <w:szCs w:val="20"/>
              </w:rPr>
              <w:t>foods’</w:t>
            </w:r>
            <w:proofErr w:type="gramEnd"/>
            <w:r>
              <w:rPr>
                <w:rFonts w:ascii="Topmarks" w:hAnsi="Topmarks"/>
                <w:sz w:val="20"/>
                <w:szCs w:val="20"/>
              </w:rPr>
              <w:t xml:space="preserve"> and any smells and offer alternatives</w:t>
            </w:r>
            <w:r w:rsidR="00A67495">
              <w:rPr>
                <w:rFonts w:ascii="Topmarks" w:hAnsi="Topmarks"/>
                <w:sz w:val="20"/>
                <w:szCs w:val="20"/>
              </w:rPr>
              <w:t xml:space="preserve"> – pictures or plastic foods to look at. </w:t>
            </w:r>
          </w:p>
          <w:p w14:paraId="30D90CDC" w14:textId="6FD88666" w:rsidR="00A67495" w:rsidRPr="005F46E7" w:rsidRDefault="00A67495" w:rsidP="009136A9">
            <w:pPr>
              <w:pStyle w:val="ListParagraph"/>
              <w:numPr>
                <w:ilvl w:val="0"/>
                <w:numId w:val="23"/>
              </w:numPr>
              <w:spacing w:after="0" w:line="240" w:lineRule="auto"/>
              <w:rPr>
                <w:rFonts w:ascii="Topmarks" w:hAnsi="Topmarks"/>
                <w:sz w:val="20"/>
                <w:szCs w:val="20"/>
              </w:rPr>
            </w:pPr>
            <w:proofErr w:type="gramStart"/>
            <w:r>
              <w:rPr>
                <w:rFonts w:ascii="Topmarks" w:hAnsi="Topmarks"/>
                <w:sz w:val="20"/>
                <w:szCs w:val="20"/>
              </w:rPr>
              <w:t>Take into account</w:t>
            </w:r>
            <w:proofErr w:type="gramEnd"/>
            <w:r>
              <w:rPr>
                <w:rFonts w:ascii="Topmarks" w:hAnsi="Topmarks"/>
                <w:sz w:val="20"/>
                <w:szCs w:val="20"/>
              </w:rPr>
              <w:t xml:space="preserve"> pupil sensory audits and adaptations. </w:t>
            </w:r>
          </w:p>
        </w:tc>
        <w:tc>
          <w:tcPr>
            <w:tcW w:w="12758" w:type="dxa"/>
          </w:tcPr>
          <w:p w14:paraId="11CF2BD1" w14:textId="77777777" w:rsidR="009136A9" w:rsidRPr="005F46E7" w:rsidRDefault="009136A9" w:rsidP="009136A9">
            <w:pPr>
              <w:jc w:val="center"/>
              <w:rPr>
                <w:rFonts w:ascii="Topmarks" w:hAnsi="Topmarks"/>
                <w:b/>
                <w:bCs/>
                <w:sz w:val="20"/>
                <w:szCs w:val="20"/>
                <w:u w:val="single"/>
              </w:rPr>
            </w:pPr>
            <w:r w:rsidRPr="005F46E7">
              <w:rPr>
                <w:rFonts w:ascii="Topmarks" w:hAnsi="Topmarks"/>
                <w:b/>
                <w:bCs/>
                <w:sz w:val="20"/>
                <w:szCs w:val="20"/>
                <w:u w:val="single"/>
              </w:rPr>
              <w:t>How can I support learners who have SEMH needs?</w:t>
            </w:r>
          </w:p>
          <w:p w14:paraId="53D0B260" w14:textId="77777777" w:rsidR="009136A9" w:rsidRPr="005F46E7" w:rsidRDefault="009136A9" w:rsidP="009136A9">
            <w:pPr>
              <w:pStyle w:val="ListParagraph"/>
              <w:numPr>
                <w:ilvl w:val="0"/>
                <w:numId w:val="15"/>
              </w:numPr>
              <w:spacing w:after="0" w:line="240" w:lineRule="auto"/>
              <w:rPr>
                <w:rFonts w:ascii="Topmarks" w:hAnsi="Topmarks"/>
                <w:sz w:val="20"/>
                <w:szCs w:val="20"/>
              </w:rPr>
            </w:pPr>
            <w:r w:rsidRPr="005F46E7">
              <w:rPr>
                <w:rFonts w:ascii="Topmarks" w:hAnsi="Topmarks"/>
                <w:sz w:val="20"/>
                <w:szCs w:val="20"/>
              </w:rPr>
              <w:t>Foster an environment in which mistakes become learning points. Encourage a ‘have a go’ ethos.</w:t>
            </w:r>
          </w:p>
          <w:p w14:paraId="0857ECF9" w14:textId="77777777" w:rsidR="009136A9" w:rsidRPr="005F46E7" w:rsidRDefault="009136A9" w:rsidP="009136A9">
            <w:pPr>
              <w:pStyle w:val="ListParagraph"/>
              <w:numPr>
                <w:ilvl w:val="0"/>
                <w:numId w:val="15"/>
              </w:numPr>
              <w:spacing w:after="0" w:line="240" w:lineRule="auto"/>
              <w:rPr>
                <w:rFonts w:ascii="Topmarks" w:hAnsi="Topmarks"/>
                <w:sz w:val="20"/>
                <w:szCs w:val="20"/>
              </w:rPr>
            </w:pPr>
            <w:r w:rsidRPr="005F46E7">
              <w:rPr>
                <w:rFonts w:ascii="Topmarks" w:hAnsi="Topmarks"/>
                <w:sz w:val="20"/>
                <w:szCs w:val="20"/>
              </w:rPr>
              <w:t xml:space="preserve">Allow child to orally rehearse sentences to themselves or using a talking tin. </w:t>
            </w:r>
          </w:p>
          <w:p w14:paraId="77689516" w14:textId="77777777" w:rsidR="009136A9" w:rsidRDefault="009136A9" w:rsidP="009136A9">
            <w:pPr>
              <w:pStyle w:val="ListParagraph"/>
              <w:numPr>
                <w:ilvl w:val="0"/>
                <w:numId w:val="15"/>
              </w:numPr>
              <w:spacing w:after="0" w:line="240" w:lineRule="auto"/>
              <w:rPr>
                <w:rFonts w:ascii="Topmarks" w:hAnsi="Topmarks"/>
                <w:sz w:val="20"/>
                <w:szCs w:val="20"/>
              </w:rPr>
            </w:pPr>
            <w:r w:rsidRPr="005F46E7">
              <w:rPr>
                <w:rFonts w:ascii="Topmarks" w:hAnsi="Topmarks"/>
                <w:sz w:val="20"/>
                <w:szCs w:val="20"/>
              </w:rPr>
              <w:t xml:space="preserve">Opportunities to develop social skills including being taught these discretely to support engagement in group work and collaborative learning. </w:t>
            </w:r>
          </w:p>
          <w:p w14:paraId="712AD00A" w14:textId="77777777" w:rsidR="00805FAE" w:rsidRDefault="00805FAE" w:rsidP="009136A9">
            <w:pPr>
              <w:pStyle w:val="ListParagraph"/>
              <w:numPr>
                <w:ilvl w:val="0"/>
                <w:numId w:val="15"/>
              </w:numPr>
              <w:spacing w:after="0" w:line="240" w:lineRule="auto"/>
              <w:rPr>
                <w:rFonts w:ascii="Topmarks" w:hAnsi="Topmarks"/>
                <w:sz w:val="20"/>
                <w:szCs w:val="20"/>
              </w:rPr>
            </w:pPr>
            <w:proofErr w:type="gramStart"/>
            <w:r>
              <w:rPr>
                <w:rFonts w:ascii="Topmarks" w:hAnsi="Topmarks"/>
                <w:sz w:val="20"/>
                <w:szCs w:val="20"/>
              </w:rPr>
              <w:t>Advance warning</w:t>
            </w:r>
            <w:proofErr w:type="gramEnd"/>
            <w:r>
              <w:rPr>
                <w:rFonts w:ascii="Topmarks" w:hAnsi="Topmarks"/>
                <w:sz w:val="20"/>
                <w:szCs w:val="20"/>
              </w:rPr>
              <w:t xml:space="preserve"> of particular topics with knowledge of the child and their background/history.</w:t>
            </w:r>
          </w:p>
          <w:p w14:paraId="4EE59BC8" w14:textId="77777777" w:rsidR="00805FAE" w:rsidRDefault="00805FAE" w:rsidP="009136A9">
            <w:pPr>
              <w:pStyle w:val="ListParagraph"/>
              <w:numPr>
                <w:ilvl w:val="0"/>
                <w:numId w:val="15"/>
              </w:numPr>
              <w:spacing w:after="0" w:line="240" w:lineRule="auto"/>
              <w:rPr>
                <w:rFonts w:ascii="Topmarks" w:hAnsi="Topmarks"/>
                <w:sz w:val="20"/>
                <w:szCs w:val="20"/>
              </w:rPr>
            </w:pPr>
            <w:r>
              <w:rPr>
                <w:rFonts w:ascii="Topmarks" w:hAnsi="Topmarks"/>
                <w:sz w:val="20"/>
                <w:szCs w:val="20"/>
              </w:rPr>
              <w:t>Depending on the subject</w:t>
            </w:r>
            <w:r w:rsidR="0001679D">
              <w:rPr>
                <w:rFonts w:ascii="Topmarks" w:hAnsi="Topmarks"/>
                <w:sz w:val="20"/>
                <w:szCs w:val="20"/>
              </w:rPr>
              <w:t xml:space="preserve"> and the child there may need to be a trusted adult who can debrief after the lesson if there is anything they wish to discuss. </w:t>
            </w:r>
          </w:p>
          <w:p w14:paraId="12B98504" w14:textId="77777777" w:rsidR="0001679D" w:rsidRDefault="0001679D" w:rsidP="009136A9">
            <w:pPr>
              <w:pStyle w:val="ListParagraph"/>
              <w:numPr>
                <w:ilvl w:val="0"/>
                <w:numId w:val="15"/>
              </w:numPr>
              <w:spacing w:after="0" w:line="240" w:lineRule="auto"/>
              <w:rPr>
                <w:rFonts w:ascii="Topmarks" w:hAnsi="Topmarks"/>
                <w:sz w:val="20"/>
                <w:szCs w:val="20"/>
              </w:rPr>
            </w:pPr>
            <w:r>
              <w:rPr>
                <w:rFonts w:ascii="Topmarks" w:hAnsi="Topmarks"/>
                <w:sz w:val="20"/>
                <w:szCs w:val="20"/>
              </w:rPr>
              <w:t xml:space="preserve">Be prepared for any potential disclosures and how you will support any child who discloses. </w:t>
            </w:r>
          </w:p>
          <w:p w14:paraId="63647273" w14:textId="77777777" w:rsidR="00436A5B" w:rsidRDefault="00436A5B" w:rsidP="009136A9">
            <w:pPr>
              <w:pStyle w:val="ListParagraph"/>
              <w:numPr>
                <w:ilvl w:val="0"/>
                <w:numId w:val="15"/>
              </w:numPr>
              <w:spacing w:after="0" w:line="240" w:lineRule="auto"/>
              <w:rPr>
                <w:rFonts w:ascii="Topmarks" w:hAnsi="Topmarks"/>
                <w:sz w:val="20"/>
                <w:szCs w:val="20"/>
              </w:rPr>
            </w:pPr>
            <w:r>
              <w:rPr>
                <w:rFonts w:ascii="Topmarks" w:hAnsi="Topmarks"/>
                <w:sz w:val="20"/>
                <w:szCs w:val="20"/>
              </w:rPr>
              <w:t xml:space="preserve">Seek support from ELSA/SENCO around child’s understanding of their own history. </w:t>
            </w:r>
          </w:p>
          <w:p w14:paraId="281EF499" w14:textId="77777777" w:rsidR="00436A5B" w:rsidRDefault="00436A5B" w:rsidP="009136A9">
            <w:pPr>
              <w:pStyle w:val="ListParagraph"/>
              <w:numPr>
                <w:ilvl w:val="0"/>
                <w:numId w:val="15"/>
              </w:numPr>
              <w:spacing w:after="0" w:line="240" w:lineRule="auto"/>
              <w:rPr>
                <w:rFonts w:ascii="Topmarks" w:hAnsi="Topmarks"/>
                <w:sz w:val="20"/>
                <w:szCs w:val="20"/>
              </w:rPr>
            </w:pPr>
            <w:r>
              <w:rPr>
                <w:rFonts w:ascii="Topmarks" w:hAnsi="Topmarks"/>
                <w:sz w:val="20"/>
                <w:szCs w:val="20"/>
              </w:rPr>
              <w:t xml:space="preserve">Visual representations of emotions so adults can see </w:t>
            </w:r>
            <w:proofErr w:type="gramStart"/>
            <w:r>
              <w:rPr>
                <w:rFonts w:ascii="Topmarks" w:hAnsi="Topmarks"/>
                <w:sz w:val="20"/>
                <w:szCs w:val="20"/>
              </w:rPr>
              <w:t>non ver</w:t>
            </w:r>
            <w:r w:rsidR="00017FD5">
              <w:rPr>
                <w:rFonts w:ascii="Topmarks" w:hAnsi="Topmarks"/>
                <w:sz w:val="20"/>
                <w:szCs w:val="20"/>
              </w:rPr>
              <w:t>bally</w:t>
            </w:r>
            <w:proofErr w:type="gramEnd"/>
            <w:r w:rsidR="00017FD5">
              <w:rPr>
                <w:rFonts w:ascii="Topmarks" w:hAnsi="Topmarks"/>
                <w:sz w:val="20"/>
                <w:szCs w:val="20"/>
              </w:rPr>
              <w:t xml:space="preserve"> if the child is becoming uncomfortable with the discussion. </w:t>
            </w:r>
          </w:p>
          <w:p w14:paraId="787894E2" w14:textId="77777777" w:rsidR="00017FD5" w:rsidRDefault="00017FD5" w:rsidP="009136A9">
            <w:pPr>
              <w:pStyle w:val="ListParagraph"/>
              <w:numPr>
                <w:ilvl w:val="0"/>
                <w:numId w:val="15"/>
              </w:numPr>
              <w:spacing w:after="0" w:line="240" w:lineRule="auto"/>
              <w:rPr>
                <w:rFonts w:ascii="Topmarks" w:hAnsi="Topmarks"/>
                <w:sz w:val="20"/>
                <w:szCs w:val="20"/>
              </w:rPr>
            </w:pPr>
            <w:r>
              <w:rPr>
                <w:rFonts w:ascii="Topmarks" w:hAnsi="Topmarks"/>
                <w:sz w:val="20"/>
                <w:szCs w:val="20"/>
              </w:rPr>
              <w:t xml:space="preserve">Verbalising the emotions for the child to enable them to understand what they may be feeling </w:t>
            </w:r>
            <w:r w:rsidR="000A0580">
              <w:rPr>
                <w:rFonts w:ascii="Topmarks" w:hAnsi="Topmarks"/>
                <w:sz w:val="20"/>
                <w:szCs w:val="20"/>
              </w:rPr>
              <w:t>i.e. ‘I think you might be feeling angry, is that right? Some people may feel _____ and that is OK”.</w:t>
            </w:r>
          </w:p>
          <w:p w14:paraId="02590523" w14:textId="77777777" w:rsidR="000A0580" w:rsidRDefault="000A0580" w:rsidP="009136A9">
            <w:pPr>
              <w:pStyle w:val="ListParagraph"/>
              <w:numPr>
                <w:ilvl w:val="0"/>
                <w:numId w:val="15"/>
              </w:numPr>
              <w:spacing w:after="0" w:line="240" w:lineRule="auto"/>
              <w:rPr>
                <w:rFonts w:ascii="Topmarks" w:hAnsi="Topmarks"/>
                <w:sz w:val="20"/>
                <w:szCs w:val="20"/>
              </w:rPr>
            </w:pPr>
            <w:r>
              <w:rPr>
                <w:rFonts w:ascii="Topmarks" w:hAnsi="Topmarks"/>
                <w:sz w:val="20"/>
                <w:szCs w:val="20"/>
              </w:rPr>
              <w:t>Support through social stories</w:t>
            </w:r>
            <w:r w:rsidR="00FF3C7C">
              <w:rPr>
                <w:rFonts w:ascii="Topmarks" w:hAnsi="Topmarks"/>
                <w:sz w:val="20"/>
                <w:szCs w:val="20"/>
              </w:rPr>
              <w:t xml:space="preserve"> prior to the lesson. </w:t>
            </w:r>
          </w:p>
          <w:p w14:paraId="22F2E9DB" w14:textId="77777777" w:rsidR="00FF3C7C" w:rsidRDefault="00FF3C7C" w:rsidP="009136A9">
            <w:pPr>
              <w:pStyle w:val="ListParagraph"/>
              <w:numPr>
                <w:ilvl w:val="0"/>
                <w:numId w:val="15"/>
              </w:numPr>
              <w:spacing w:after="0" w:line="240" w:lineRule="auto"/>
              <w:rPr>
                <w:rFonts w:ascii="Topmarks" w:hAnsi="Topmarks"/>
                <w:sz w:val="20"/>
                <w:szCs w:val="20"/>
              </w:rPr>
            </w:pPr>
            <w:r>
              <w:rPr>
                <w:rFonts w:ascii="Topmarks" w:hAnsi="Topmarks"/>
                <w:sz w:val="20"/>
                <w:szCs w:val="20"/>
              </w:rPr>
              <w:t>Support from a trusted adult.</w:t>
            </w:r>
          </w:p>
          <w:p w14:paraId="318BF6C5" w14:textId="77777777" w:rsidR="00FF3C7C" w:rsidRDefault="00FF3C7C" w:rsidP="009136A9">
            <w:pPr>
              <w:pStyle w:val="ListParagraph"/>
              <w:numPr>
                <w:ilvl w:val="0"/>
                <w:numId w:val="15"/>
              </w:numPr>
              <w:spacing w:after="0" w:line="240" w:lineRule="auto"/>
              <w:rPr>
                <w:rFonts w:ascii="Topmarks" w:hAnsi="Topmarks"/>
                <w:sz w:val="20"/>
                <w:szCs w:val="20"/>
              </w:rPr>
            </w:pPr>
            <w:r>
              <w:rPr>
                <w:rFonts w:ascii="Topmarks" w:hAnsi="Topmarks"/>
                <w:sz w:val="20"/>
                <w:szCs w:val="20"/>
              </w:rPr>
              <w:t>Sentence prompts to scaffold discussion.</w:t>
            </w:r>
          </w:p>
          <w:p w14:paraId="012CCA80" w14:textId="77777777" w:rsidR="00FF3C7C" w:rsidRDefault="00FF3C7C" w:rsidP="009136A9">
            <w:pPr>
              <w:pStyle w:val="ListParagraph"/>
              <w:numPr>
                <w:ilvl w:val="0"/>
                <w:numId w:val="15"/>
              </w:numPr>
              <w:spacing w:after="0" w:line="240" w:lineRule="auto"/>
              <w:rPr>
                <w:rFonts w:ascii="Topmarks" w:hAnsi="Topmarks"/>
                <w:sz w:val="20"/>
                <w:szCs w:val="20"/>
              </w:rPr>
            </w:pPr>
            <w:r>
              <w:rPr>
                <w:rFonts w:ascii="Topmarks" w:hAnsi="Topmarks"/>
                <w:sz w:val="20"/>
                <w:szCs w:val="20"/>
              </w:rPr>
              <w:t xml:space="preserve">Opportunities to develop </w:t>
            </w:r>
            <w:r w:rsidR="00A15821">
              <w:rPr>
                <w:rFonts w:ascii="Topmarks" w:hAnsi="Topmarks"/>
                <w:sz w:val="20"/>
                <w:szCs w:val="20"/>
              </w:rPr>
              <w:t>social skills including being taught these discretely to support engagement in group work and collaborative learning.</w:t>
            </w:r>
          </w:p>
          <w:p w14:paraId="302AD164" w14:textId="34070197" w:rsidR="00A15821" w:rsidRPr="005F46E7" w:rsidRDefault="00A15821" w:rsidP="009136A9">
            <w:pPr>
              <w:pStyle w:val="ListParagraph"/>
              <w:numPr>
                <w:ilvl w:val="0"/>
                <w:numId w:val="15"/>
              </w:numPr>
              <w:spacing w:after="0" w:line="240" w:lineRule="auto"/>
              <w:rPr>
                <w:rFonts w:ascii="Topmarks" w:hAnsi="Topmarks"/>
                <w:sz w:val="20"/>
                <w:szCs w:val="20"/>
              </w:rPr>
            </w:pPr>
            <w:r>
              <w:rPr>
                <w:rFonts w:ascii="Topmarks" w:hAnsi="Topmarks"/>
                <w:sz w:val="20"/>
                <w:szCs w:val="20"/>
              </w:rPr>
              <w:t xml:space="preserve">Use of PSHE to discuss healthy relationships, promote well-being and explore emotive topics within learning. </w:t>
            </w:r>
          </w:p>
        </w:tc>
      </w:tr>
    </w:tbl>
    <w:p w14:paraId="5EE8A60F" w14:textId="0AF9B63F" w:rsidR="00FB29BA" w:rsidRPr="00A15821" w:rsidRDefault="009136A9" w:rsidP="00A15821">
      <w:pPr>
        <w:pStyle w:val="ListParagraph"/>
        <w:numPr>
          <w:ilvl w:val="0"/>
          <w:numId w:val="1"/>
        </w:numPr>
        <w:spacing w:after="160" w:line="259" w:lineRule="auto"/>
        <w:rPr>
          <w:rFonts w:ascii="Topmarks" w:hAnsi="Topmarks"/>
          <w:sz w:val="20"/>
          <w:szCs w:val="20"/>
        </w:rPr>
      </w:pPr>
      <w:r>
        <w:rPr>
          <w:rFonts w:ascii="Topmarks" w:hAnsi="Topmarks"/>
          <w:sz w:val="20"/>
          <w:szCs w:val="20"/>
        </w:rPr>
        <w:t xml:space="preserve">Provide opportunities to pre-teach e.g. vocabulary. </w:t>
      </w:r>
    </w:p>
    <w:p w14:paraId="5253BE96" w14:textId="77777777" w:rsidR="00FB29BA" w:rsidRDefault="00FB29BA" w:rsidP="00FB29BA">
      <w:pPr>
        <w:pStyle w:val="ListParagraph"/>
        <w:jc w:val="center"/>
        <w:rPr>
          <w:rFonts w:ascii="Topmarks" w:hAnsi="Topmarks"/>
          <w:b/>
          <w:bCs/>
          <w:sz w:val="32"/>
          <w:szCs w:val="32"/>
        </w:rPr>
      </w:pPr>
    </w:p>
    <w:p w14:paraId="56809FE5" w14:textId="75DDE443" w:rsidR="00FB29BA" w:rsidRDefault="00FB29BA" w:rsidP="00FB29BA">
      <w:pPr>
        <w:pStyle w:val="ListParagraph"/>
        <w:jc w:val="center"/>
        <w:rPr>
          <w:rFonts w:ascii="Topmarks" w:hAnsi="Topmarks"/>
          <w:b/>
          <w:bCs/>
          <w:sz w:val="32"/>
          <w:szCs w:val="32"/>
        </w:rPr>
      </w:pPr>
      <w:r w:rsidRPr="001A02B7">
        <w:rPr>
          <w:rFonts w:ascii="Topmarks" w:hAnsi="Topmarks"/>
          <w:b/>
          <w:bCs/>
          <w:sz w:val="32"/>
          <w:szCs w:val="32"/>
        </w:rPr>
        <w:t>Strategies to Scaffold Learning in</w:t>
      </w:r>
      <w:r>
        <w:rPr>
          <w:rFonts w:ascii="Topmarks" w:hAnsi="Topmarks"/>
          <w:b/>
          <w:bCs/>
          <w:sz w:val="32"/>
          <w:szCs w:val="32"/>
        </w:rPr>
        <w:t xml:space="preserve"> PE</w:t>
      </w:r>
    </w:p>
    <w:p w14:paraId="22C0CA57" w14:textId="6FC7BFC9" w:rsidR="000306ED" w:rsidRPr="000306ED" w:rsidRDefault="000306ED" w:rsidP="000306ED">
      <w:pPr>
        <w:rPr>
          <w:rFonts w:ascii="Topmarks" w:hAnsi="Topmarks"/>
          <w:b/>
          <w:bCs/>
          <w:sz w:val="32"/>
          <w:szCs w:val="32"/>
        </w:rPr>
      </w:pPr>
      <w:r w:rsidRPr="007554CF">
        <w:rPr>
          <w:rFonts w:ascii="Topmarks" w:hAnsi="Topmarks"/>
          <w:b/>
          <w:bCs/>
          <w:sz w:val="24"/>
          <w:szCs w:val="24"/>
          <w:u w:val="single"/>
        </w:rPr>
        <w:t>Creating an inclusive environment</w:t>
      </w:r>
    </w:p>
    <w:p w14:paraId="31F16A28" w14:textId="77777777" w:rsidR="002A041D" w:rsidRPr="00732B56" w:rsidRDefault="002A041D" w:rsidP="002A041D">
      <w:pPr>
        <w:pStyle w:val="ListParagraph"/>
        <w:numPr>
          <w:ilvl w:val="0"/>
          <w:numId w:val="1"/>
        </w:numPr>
        <w:spacing w:after="160" w:line="259" w:lineRule="auto"/>
        <w:rPr>
          <w:rFonts w:ascii="Topmarks" w:hAnsi="Topmarks"/>
          <w:sz w:val="20"/>
          <w:szCs w:val="20"/>
        </w:rPr>
      </w:pPr>
      <w:r w:rsidRPr="00732B56">
        <w:rPr>
          <w:rFonts w:ascii="Topmarks" w:hAnsi="Topmarks"/>
          <w:sz w:val="18"/>
          <w:szCs w:val="18"/>
        </w:rPr>
        <w:t xml:space="preserve">Potential barriers to learning for individuals should be anticipated alongside a pathway to ensure these learners can actively participate in the best possible way. </w:t>
      </w:r>
    </w:p>
    <w:p w14:paraId="15825188" w14:textId="77777777" w:rsidR="002A041D" w:rsidRPr="00732B56" w:rsidRDefault="002A041D" w:rsidP="002A041D">
      <w:pPr>
        <w:pStyle w:val="ListParagraph"/>
        <w:numPr>
          <w:ilvl w:val="0"/>
          <w:numId w:val="1"/>
        </w:numPr>
        <w:spacing w:after="160" w:line="259" w:lineRule="auto"/>
        <w:rPr>
          <w:rFonts w:ascii="Topmarks" w:hAnsi="Topmarks"/>
          <w:sz w:val="20"/>
          <w:szCs w:val="20"/>
        </w:rPr>
      </w:pPr>
      <w:r w:rsidRPr="00732B56">
        <w:rPr>
          <w:rFonts w:ascii="Topmarks" w:hAnsi="Topmarks"/>
          <w:sz w:val="18"/>
          <w:szCs w:val="18"/>
        </w:rPr>
        <w:t xml:space="preserve">Planning should clearly identify what children and young people will learn. </w:t>
      </w:r>
    </w:p>
    <w:p w14:paraId="437E8F72" w14:textId="77777777" w:rsidR="002A041D" w:rsidRPr="00732B56" w:rsidRDefault="002A041D" w:rsidP="002A041D">
      <w:pPr>
        <w:pStyle w:val="ListParagraph"/>
        <w:numPr>
          <w:ilvl w:val="0"/>
          <w:numId w:val="1"/>
        </w:numPr>
        <w:spacing w:after="160" w:line="259" w:lineRule="auto"/>
        <w:rPr>
          <w:rFonts w:ascii="Topmarks" w:hAnsi="Topmarks"/>
          <w:sz w:val="20"/>
          <w:szCs w:val="20"/>
        </w:rPr>
      </w:pPr>
      <w:r w:rsidRPr="00732B56">
        <w:rPr>
          <w:rFonts w:ascii="Topmarks" w:hAnsi="Topmarks"/>
          <w:sz w:val="18"/>
          <w:szCs w:val="18"/>
        </w:rPr>
        <w:t xml:space="preserve">Teachers should consider factors that support each learner’s needs, and factors that may inhibit or prevent learning such as use of equipment, environmental sensitivity risks, gaps in knowledge of vocabulary or processes. </w:t>
      </w:r>
    </w:p>
    <w:p w14:paraId="6951D55D" w14:textId="77777777" w:rsidR="002A041D" w:rsidRDefault="002A041D" w:rsidP="002A041D">
      <w:pPr>
        <w:pStyle w:val="ListParagraph"/>
        <w:numPr>
          <w:ilvl w:val="0"/>
          <w:numId w:val="1"/>
        </w:numPr>
        <w:spacing w:after="160" w:line="259" w:lineRule="auto"/>
        <w:rPr>
          <w:rFonts w:ascii="Topmarks" w:hAnsi="Topmarks"/>
          <w:sz w:val="20"/>
          <w:szCs w:val="20"/>
        </w:rPr>
      </w:pPr>
      <w:r w:rsidRPr="00732B56">
        <w:rPr>
          <w:rFonts w:ascii="Topmarks" w:hAnsi="Topmarks"/>
          <w:sz w:val="18"/>
          <w:szCs w:val="18"/>
        </w:rPr>
        <w:t>Teachers should also be mindful of how to balance adult support alongside opportunities for independent learning, ensuring that tasks are broken down and build incrementally.</w:t>
      </w:r>
    </w:p>
    <w:p w14:paraId="03733F88" w14:textId="77777777" w:rsidR="002A041D" w:rsidRDefault="002A041D" w:rsidP="002A041D">
      <w:pPr>
        <w:pStyle w:val="ListParagraph"/>
        <w:numPr>
          <w:ilvl w:val="0"/>
          <w:numId w:val="1"/>
        </w:numPr>
        <w:spacing w:after="160" w:line="259" w:lineRule="auto"/>
        <w:rPr>
          <w:rFonts w:ascii="Topmarks" w:hAnsi="Topmarks"/>
          <w:sz w:val="18"/>
          <w:szCs w:val="18"/>
        </w:rPr>
      </w:pPr>
      <w:r>
        <w:rPr>
          <w:rFonts w:ascii="Topmarks" w:hAnsi="Topmarks"/>
          <w:sz w:val="18"/>
          <w:szCs w:val="18"/>
        </w:rPr>
        <w:t>It</w:t>
      </w:r>
      <w:r w:rsidRPr="00732B56">
        <w:rPr>
          <w:rFonts w:ascii="Topmarks" w:hAnsi="Topmarks"/>
          <w:sz w:val="18"/>
          <w:szCs w:val="18"/>
        </w:rPr>
        <w:t xml:space="preserve"> is vital to carefully consider the classroom spaces and the learning environment to ensure all learners can fully access this curriculum area. There can be challenges for learners with physical and sensory issues, as well as for those with self-regulating behaviours.</w:t>
      </w:r>
    </w:p>
    <w:p w14:paraId="775909B6" w14:textId="77777777" w:rsidR="002A041D" w:rsidRDefault="002A041D" w:rsidP="002A041D">
      <w:pPr>
        <w:pStyle w:val="ListParagraph"/>
        <w:numPr>
          <w:ilvl w:val="0"/>
          <w:numId w:val="1"/>
        </w:numPr>
        <w:spacing w:after="160" w:line="259" w:lineRule="auto"/>
        <w:rPr>
          <w:rFonts w:ascii="Topmarks" w:hAnsi="Topmarks"/>
          <w:sz w:val="18"/>
          <w:szCs w:val="18"/>
        </w:rPr>
      </w:pPr>
      <w:r w:rsidRPr="00D537AB">
        <w:rPr>
          <w:rFonts w:ascii="Topmarks" w:hAnsi="Topmarks"/>
          <w:sz w:val="18"/>
          <w:szCs w:val="18"/>
        </w:rPr>
        <w:t>Some learners’ needs can lead them to struggle to work as part of a group and they may benefit from working more individually.</w:t>
      </w:r>
    </w:p>
    <w:p w14:paraId="2DD68BFF" w14:textId="16612CAE" w:rsidR="002A041D" w:rsidRDefault="002A041D" w:rsidP="002A041D">
      <w:pPr>
        <w:pStyle w:val="ListParagraph"/>
        <w:numPr>
          <w:ilvl w:val="0"/>
          <w:numId w:val="1"/>
        </w:numPr>
        <w:spacing w:after="160" w:line="259" w:lineRule="auto"/>
        <w:rPr>
          <w:rFonts w:ascii="Topmarks" w:hAnsi="Topmarks"/>
          <w:sz w:val="18"/>
          <w:szCs w:val="18"/>
        </w:rPr>
      </w:pPr>
      <w:r w:rsidRPr="00D537AB">
        <w:rPr>
          <w:rFonts w:ascii="Topmarks" w:hAnsi="Topmarks"/>
          <w:sz w:val="18"/>
          <w:szCs w:val="18"/>
        </w:rPr>
        <w:t>Build in plenty of discussion time where all learners feel safe to voice their ideas. Explain how experimentation is an opportunity to develop ideas</w:t>
      </w:r>
      <w:r w:rsidR="00867969">
        <w:rPr>
          <w:rFonts w:ascii="Topmarks" w:hAnsi="Topmarks"/>
          <w:sz w:val="18"/>
          <w:szCs w:val="18"/>
        </w:rPr>
        <w:t>.</w:t>
      </w:r>
    </w:p>
    <w:p w14:paraId="1AC5794D" w14:textId="77777777" w:rsidR="002A041D" w:rsidRDefault="002A041D" w:rsidP="002A041D">
      <w:pPr>
        <w:pStyle w:val="ListParagraph"/>
        <w:numPr>
          <w:ilvl w:val="0"/>
          <w:numId w:val="1"/>
        </w:numPr>
        <w:spacing w:after="160" w:line="259" w:lineRule="auto"/>
        <w:rPr>
          <w:rFonts w:ascii="Topmarks" w:hAnsi="Topmarks"/>
          <w:sz w:val="18"/>
          <w:szCs w:val="18"/>
        </w:rPr>
      </w:pPr>
      <w:r w:rsidRPr="00D537AB">
        <w:rPr>
          <w:rFonts w:ascii="Topmarks" w:hAnsi="Topmarks"/>
          <w:sz w:val="18"/>
          <w:szCs w:val="18"/>
        </w:rPr>
        <w:t>Provide a variety of model examples to support learners and develop their skills and confidence.</w:t>
      </w:r>
    </w:p>
    <w:tbl>
      <w:tblPr>
        <w:tblStyle w:val="TableGrid"/>
        <w:tblpPr w:leftFromText="180" w:rightFromText="180" w:vertAnchor="page" w:horzAnchor="margin" w:tblpY="5208"/>
        <w:tblW w:w="0" w:type="auto"/>
        <w:tblLook w:val="04A0" w:firstRow="1" w:lastRow="0" w:firstColumn="1" w:lastColumn="0" w:noHBand="0" w:noVBand="1"/>
      </w:tblPr>
      <w:tblGrid>
        <w:gridCol w:w="6984"/>
        <w:gridCol w:w="6965"/>
        <w:gridCol w:w="6972"/>
      </w:tblGrid>
      <w:tr w:rsidR="000306ED" w14:paraId="7FFE14F4" w14:textId="77777777" w:rsidTr="000306ED">
        <w:trPr>
          <w:trHeight w:val="1836"/>
        </w:trPr>
        <w:tc>
          <w:tcPr>
            <w:tcW w:w="6984" w:type="dxa"/>
            <w:vMerge w:val="restart"/>
          </w:tcPr>
          <w:p w14:paraId="4873362C" w14:textId="77777777" w:rsidR="000306ED" w:rsidRDefault="000306ED" w:rsidP="000306ED">
            <w:pPr>
              <w:jc w:val="center"/>
              <w:rPr>
                <w:rFonts w:ascii="Topmarks" w:hAnsi="Topmarks"/>
                <w:b/>
                <w:bCs/>
                <w:sz w:val="20"/>
                <w:szCs w:val="20"/>
                <w:u w:val="single"/>
              </w:rPr>
            </w:pPr>
            <w:r w:rsidRPr="002C76A2">
              <w:rPr>
                <w:rFonts w:ascii="Topmarks" w:hAnsi="Topmarks"/>
                <w:b/>
                <w:bCs/>
                <w:sz w:val="20"/>
                <w:szCs w:val="20"/>
                <w:u w:val="single"/>
              </w:rPr>
              <w:t xml:space="preserve">How can I support learners who </w:t>
            </w:r>
            <w:r>
              <w:rPr>
                <w:rFonts w:ascii="Topmarks" w:hAnsi="Topmarks"/>
                <w:b/>
                <w:bCs/>
                <w:sz w:val="20"/>
                <w:szCs w:val="20"/>
                <w:u w:val="single"/>
              </w:rPr>
              <w:t>have physical and/or sensory needs?</w:t>
            </w:r>
          </w:p>
          <w:p w14:paraId="06F22136" w14:textId="77777777" w:rsidR="000306ED" w:rsidRDefault="000306ED" w:rsidP="000306ED">
            <w:pPr>
              <w:pStyle w:val="ListParagraph"/>
              <w:numPr>
                <w:ilvl w:val="0"/>
                <w:numId w:val="32"/>
              </w:numPr>
              <w:rPr>
                <w:rFonts w:ascii="Topmarks" w:hAnsi="Topmarks"/>
                <w:sz w:val="20"/>
                <w:szCs w:val="20"/>
              </w:rPr>
            </w:pPr>
            <w:r>
              <w:rPr>
                <w:rFonts w:ascii="Topmarks" w:hAnsi="Topmarks"/>
                <w:sz w:val="20"/>
                <w:szCs w:val="20"/>
              </w:rPr>
              <w:t xml:space="preserve">Ensure that the teacher can be seen and heard particularly if in a bigger or open space. Gather children together for instructions. Support with signing and demonstrations. </w:t>
            </w:r>
          </w:p>
          <w:p w14:paraId="11F0C553" w14:textId="77777777" w:rsidR="000306ED" w:rsidRDefault="000306ED" w:rsidP="000306ED">
            <w:pPr>
              <w:pStyle w:val="ListParagraph"/>
              <w:numPr>
                <w:ilvl w:val="0"/>
                <w:numId w:val="32"/>
              </w:numPr>
              <w:rPr>
                <w:rFonts w:ascii="Topmarks" w:hAnsi="Topmarks"/>
                <w:sz w:val="20"/>
                <w:szCs w:val="20"/>
              </w:rPr>
            </w:pPr>
            <w:r>
              <w:rPr>
                <w:rFonts w:ascii="Topmarks" w:hAnsi="Topmarks"/>
                <w:sz w:val="20"/>
                <w:szCs w:val="20"/>
              </w:rPr>
              <w:t xml:space="preserve">Position of </w:t>
            </w:r>
            <w:proofErr w:type="gramStart"/>
            <w:r>
              <w:rPr>
                <w:rFonts w:ascii="Topmarks" w:hAnsi="Topmarks"/>
                <w:sz w:val="20"/>
                <w:szCs w:val="20"/>
              </w:rPr>
              <w:t>pupil’s</w:t>
            </w:r>
            <w:proofErr w:type="gramEnd"/>
            <w:r>
              <w:rPr>
                <w:rFonts w:ascii="Topmarks" w:hAnsi="Topmarks"/>
                <w:sz w:val="20"/>
                <w:szCs w:val="20"/>
              </w:rPr>
              <w:t xml:space="preserve"> with any hearing or attention difficulties to be close to and </w:t>
            </w:r>
            <w:proofErr w:type="spellStart"/>
            <w:r>
              <w:rPr>
                <w:rFonts w:ascii="Topmarks" w:hAnsi="Topmarks"/>
                <w:sz w:val="20"/>
                <w:szCs w:val="20"/>
              </w:rPr>
              <w:t>infront</w:t>
            </w:r>
            <w:proofErr w:type="spellEnd"/>
            <w:r>
              <w:rPr>
                <w:rFonts w:ascii="Topmarks" w:hAnsi="Topmarks"/>
                <w:sz w:val="20"/>
                <w:szCs w:val="20"/>
              </w:rPr>
              <w:t xml:space="preserve"> of the teacher. </w:t>
            </w:r>
          </w:p>
          <w:p w14:paraId="5CCEB72D" w14:textId="77777777" w:rsidR="000306ED" w:rsidRDefault="000306ED" w:rsidP="000306ED">
            <w:pPr>
              <w:pStyle w:val="ListParagraph"/>
              <w:numPr>
                <w:ilvl w:val="0"/>
                <w:numId w:val="32"/>
              </w:numPr>
              <w:rPr>
                <w:rFonts w:ascii="Topmarks" w:hAnsi="Topmarks"/>
                <w:sz w:val="20"/>
                <w:szCs w:val="20"/>
              </w:rPr>
            </w:pPr>
            <w:r>
              <w:rPr>
                <w:rFonts w:ascii="Topmarks" w:hAnsi="Topmarks"/>
                <w:sz w:val="20"/>
                <w:szCs w:val="20"/>
              </w:rPr>
              <w:t xml:space="preserve">Ensure adaptations are made in accordance with child’s own health care plan. </w:t>
            </w:r>
          </w:p>
          <w:p w14:paraId="015611C4" w14:textId="77777777" w:rsidR="000306ED" w:rsidRDefault="000306ED" w:rsidP="000306ED">
            <w:pPr>
              <w:pStyle w:val="ListParagraph"/>
              <w:numPr>
                <w:ilvl w:val="0"/>
                <w:numId w:val="32"/>
              </w:numPr>
              <w:rPr>
                <w:rFonts w:ascii="Topmarks" w:hAnsi="Topmarks"/>
                <w:sz w:val="20"/>
                <w:szCs w:val="20"/>
              </w:rPr>
            </w:pPr>
            <w:r>
              <w:rPr>
                <w:rFonts w:ascii="Topmarks" w:hAnsi="Topmarks"/>
                <w:sz w:val="20"/>
                <w:szCs w:val="20"/>
              </w:rPr>
              <w:t xml:space="preserve">Liaise with health professionals/physio/OT to incorporate children’s individual targets/goals. </w:t>
            </w:r>
          </w:p>
          <w:p w14:paraId="5DF44C91" w14:textId="77777777" w:rsidR="000306ED" w:rsidRDefault="000306ED" w:rsidP="000306ED">
            <w:pPr>
              <w:pStyle w:val="ListParagraph"/>
              <w:numPr>
                <w:ilvl w:val="0"/>
                <w:numId w:val="32"/>
              </w:numPr>
              <w:rPr>
                <w:rFonts w:ascii="Topmarks" w:hAnsi="Topmarks"/>
                <w:sz w:val="20"/>
                <w:szCs w:val="20"/>
              </w:rPr>
            </w:pPr>
            <w:r>
              <w:rPr>
                <w:rFonts w:ascii="Topmarks" w:hAnsi="Topmarks"/>
                <w:sz w:val="20"/>
                <w:szCs w:val="20"/>
              </w:rPr>
              <w:t xml:space="preserve">Adaptations to the equipment. A sponge ball is easier for a child to hold than a solid ball. Slow bounce balls can enable more time. </w:t>
            </w:r>
          </w:p>
          <w:p w14:paraId="002A31A5" w14:textId="77777777" w:rsidR="000306ED" w:rsidRDefault="000306ED" w:rsidP="000306ED">
            <w:pPr>
              <w:pStyle w:val="ListParagraph"/>
              <w:numPr>
                <w:ilvl w:val="0"/>
                <w:numId w:val="32"/>
              </w:numPr>
              <w:rPr>
                <w:rFonts w:ascii="Topmarks" w:hAnsi="Topmarks"/>
                <w:sz w:val="20"/>
                <w:szCs w:val="20"/>
              </w:rPr>
            </w:pPr>
            <w:r>
              <w:rPr>
                <w:rFonts w:ascii="Topmarks" w:hAnsi="Topmarks"/>
                <w:sz w:val="20"/>
                <w:szCs w:val="20"/>
              </w:rPr>
              <w:t xml:space="preserve">Adaptations to the success criteria – if ‘hitting a ball with a bat’ does this have to be in the air or could it be across the ground, over a table etc. Goals can be lower or larger. </w:t>
            </w:r>
          </w:p>
          <w:p w14:paraId="6DBF3326" w14:textId="77777777" w:rsidR="000306ED" w:rsidRDefault="000306ED" w:rsidP="000306ED">
            <w:pPr>
              <w:pStyle w:val="ListParagraph"/>
              <w:numPr>
                <w:ilvl w:val="0"/>
                <w:numId w:val="32"/>
              </w:numPr>
              <w:rPr>
                <w:rFonts w:ascii="Topmarks" w:hAnsi="Topmarks"/>
                <w:sz w:val="20"/>
                <w:szCs w:val="20"/>
              </w:rPr>
            </w:pPr>
            <w:r>
              <w:rPr>
                <w:rFonts w:ascii="Topmarks" w:hAnsi="Topmarks"/>
                <w:sz w:val="20"/>
                <w:szCs w:val="20"/>
              </w:rPr>
              <w:t xml:space="preserve">Ensure that the child is in a more open space away from others. </w:t>
            </w:r>
          </w:p>
          <w:p w14:paraId="5B1A1916" w14:textId="77777777" w:rsidR="000306ED" w:rsidRDefault="000306ED" w:rsidP="000306ED">
            <w:pPr>
              <w:pStyle w:val="ListParagraph"/>
              <w:numPr>
                <w:ilvl w:val="0"/>
                <w:numId w:val="32"/>
              </w:numPr>
              <w:rPr>
                <w:rFonts w:ascii="Topmarks" w:hAnsi="Topmarks"/>
                <w:sz w:val="20"/>
                <w:szCs w:val="20"/>
              </w:rPr>
            </w:pPr>
            <w:r>
              <w:rPr>
                <w:rFonts w:ascii="Topmarks" w:hAnsi="Topmarks"/>
                <w:sz w:val="20"/>
                <w:szCs w:val="20"/>
              </w:rPr>
              <w:t>Ear defenders (remove for any health and safety discussions)</w:t>
            </w:r>
          </w:p>
          <w:p w14:paraId="134158F5" w14:textId="77777777" w:rsidR="000306ED" w:rsidRDefault="000306ED" w:rsidP="000306ED">
            <w:pPr>
              <w:pStyle w:val="ListParagraph"/>
              <w:numPr>
                <w:ilvl w:val="0"/>
                <w:numId w:val="32"/>
              </w:numPr>
              <w:rPr>
                <w:rFonts w:ascii="Topmarks" w:hAnsi="Topmarks"/>
                <w:sz w:val="20"/>
                <w:szCs w:val="20"/>
              </w:rPr>
            </w:pPr>
            <w:r>
              <w:rPr>
                <w:rFonts w:ascii="Topmarks" w:hAnsi="Topmarks"/>
                <w:sz w:val="20"/>
                <w:szCs w:val="20"/>
              </w:rPr>
              <w:t xml:space="preserve">Warning in advance of the change of space – visual timetable for PE or now/next. </w:t>
            </w:r>
          </w:p>
          <w:p w14:paraId="4CFE5B10" w14:textId="77777777" w:rsidR="000306ED" w:rsidRDefault="000306ED" w:rsidP="000306ED">
            <w:pPr>
              <w:pStyle w:val="ListParagraph"/>
              <w:numPr>
                <w:ilvl w:val="0"/>
                <w:numId w:val="32"/>
              </w:numPr>
              <w:rPr>
                <w:rFonts w:ascii="Topmarks" w:hAnsi="Topmarks"/>
                <w:sz w:val="20"/>
                <w:szCs w:val="20"/>
              </w:rPr>
            </w:pPr>
            <w:proofErr w:type="gramStart"/>
            <w:r>
              <w:rPr>
                <w:rFonts w:ascii="Topmarks" w:hAnsi="Topmarks"/>
                <w:sz w:val="20"/>
                <w:szCs w:val="20"/>
              </w:rPr>
              <w:t>Take into account</w:t>
            </w:r>
            <w:proofErr w:type="gramEnd"/>
            <w:r>
              <w:rPr>
                <w:rFonts w:ascii="Topmarks" w:hAnsi="Topmarks"/>
                <w:sz w:val="20"/>
                <w:szCs w:val="20"/>
              </w:rPr>
              <w:t xml:space="preserve"> pupil sensory audits and adaptations. </w:t>
            </w:r>
          </w:p>
          <w:p w14:paraId="54F84728" w14:textId="77777777" w:rsidR="000306ED" w:rsidRPr="0044302B" w:rsidRDefault="000306ED" w:rsidP="000306ED">
            <w:pPr>
              <w:pStyle w:val="ListParagraph"/>
              <w:numPr>
                <w:ilvl w:val="0"/>
                <w:numId w:val="32"/>
              </w:numPr>
              <w:rPr>
                <w:rFonts w:ascii="Topmarks" w:hAnsi="Topmarks"/>
                <w:sz w:val="20"/>
                <w:szCs w:val="20"/>
              </w:rPr>
            </w:pPr>
            <w:r>
              <w:rPr>
                <w:rFonts w:ascii="Topmarks" w:hAnsi="Topmarks"/>
                <w:sz w:val="20"/>
                <w:szCs w:val="20"/>
              </w:rPr>
              <w:t xml:space="preserve">Provide verbal support to encourage independence </w:t>
            </w:r>
          </w:p>
        </w:tc>
        <w:tc>
          <w:tcPr>
            <w:tcW w:w="6965" w:type="dxa"/>
          </w:tcPr>
          <w:p w14:paraId="53CEBB46" w14:textId="77777777" w:rsidR="000306ED" w:rsidRDefault="000306ED" w:rsidP="000306ED">
            <w:pPr>
              <w:jc w:val="center"/>
              <w:rPr>
                <w:rFonts w:ascii="Topmarks" w:hAnsi="Topmarks"/>
                <w:b/>
                <w:bCs/>
                <w:sz w:val="20"/>
                <w:szCs w:val="20"/>
                <w:u w:val="single"/>
              </w:rPr>
            </w:pPr>
            <w:r w:rsidRPr="002C76A2">
              <w:rPr>
                <w:rFonts w:ascii="Topmarks" w:hAnsi="Topmarks"/>
                <w:b/>
                <w:bCs/>
                <w:sz w:val="20"/>
                <w:szCs w:val="20"/>
                <w:u w:val="single"/>
              </w:rPr>
              <w:t xml:space="preserve">How can I support learners who </w:t>
            </w:r>
            <w:r>
              <w:rPr>
                <w:rFonts w:ascii="Topmarks" w:hAnsi="Topmarks"/>
                <w:b/>
                <w:bCs/>
                <w:sz w:val="20"/>
                <w:szCs w:val="20"/>
                <w:u w:val="single"/>
              </w:rPr>
              <w:t>have cognition and learning needs?</w:t>
            </w:r>
          </w:p>
          <w:p w14:paraId="3CF33BEE" w14:textId="77777777" w:rsidR="000306ED" w:rsidRDefault="000306ED" w:rsidP="000306ED">
            <w:pPr>
              <w:pStyle w:val="ListParagraph"/>
              <w:numPr>
                <w:ilvl w:val="0"/>
                <w:numId w:val="25"/>
              </w:numPr>
              <w:spacing w:after="0" w:line="240" w:lineRule="auto"/>
              <w:rPr>
                <w:rFonts w:ascii="Topmarks" w:hAnsi="Topmarks"/>
                <w:sz w:val="20"/>
                <w:szCs w:val="20"/>
              </w:rPr>
            </w:pPr>
            <w:r>
              <w:rPr>
                <w:rFonts w:ascii="Topmarks" w:hAnsi="Topmarks"/>
                <w:sz w:val="20"/>
                <w:szCs w:val="20"/>
              </w:rPr>
              <w:t xml:space="preserve">Break down instructions so that they are given 1 step at a time </w:t>
            </w:r>
          </w:p>
          <w:p w14:paraId="5A4EE895" w14:textId="77777777" w:rsidR="000306ED" w:rsidRDefault="000306ED" w:rsidP="000306ED">
            <w:pPr>
              <w:pStyle w:val="ListParagraph"/>
              <w:numPr>
                <w:ilvl w:val="0"/>
                <w:numId w:val="25"/>
              </w:numPr>
              <w:spacing w:after="0" w:line="240" w:lineRule="auto"/>
              <w:rPr>
                <w:rFonts w:ascii="Topmarks" w:hAnsi="Topmarks"/>
                <w:sz w:val="20"/>
                <w:szCs w:val="20"/>
              </w:rPr>
            </w:pPr>
            <w:r>
              <w:rPr>
                <w:rFonts w:ascii="Topmarks" w:hAnsi="Topmarks"/>
                <w:sz w:val="20"/>
                <w:szCs w:val="20"/>
              </w:rPr>
              <w:t>Where sequences of instructions are needed support with visuals or demonstration.</w:t>
            </w:r>
          </w:p>
          <w:p w14:paraId="203D9524" w14:textId="77777777" w:rsidR="000306ED" w:rsidRDefault="000306ED" w:rsidP="000306ED">
            <w:pPr>
              <w:pStyle w:val="ListParagraph"/>
              <w:numPr>
                <w:ilvl w:val="0"/>
                <w:numId w:val="25"/>
              </w:numPr>
              <w:spacing w:after="0" w:line="240" w:lineRule="auto"/>
              <w:rPr>
                <w:rFonts w:ascii="Topmarks" w:hAnsi="Topmarks"/>
                <w:sz w:val="20"/>
                <w:szCs w:val="20"/>
              </w:rPr>
            </w:pPr>
            <w:r>
              <w:rPr>
                <w:rFonts w:ascii="Topmarks" w:hAnsi="Topmarks"/>
                <w:sz w:val="20"/>
                <w:szCs w:val="20"/>
              </w:rPr>
              <w:t xml:space="preserve">Give an individual instruction/recap following the main teach activity. </w:t>
            </w:r>
          </w:p>
          <w:p w14:paraId="758F46F7" w14:textId="77777777" w:rsidR="000306ED" w:rsidRPr="004D5072" w:rsidRDefault="000306ED" w:rsidP="000306ED">
            <w:pPr>
              <w:pStyle w:val="ListParagraph"/>
              <w:numPr>
                <w:ilvl w:val="0"/>
                <w:numId w:val="25"/>
              </w:numPr>
              <w:spacing w:after="0" w:line="240" w:lineRule="auto"/>
              <w:rPr>
                <w:rFonts w:ascii="Topmarks" w:hAnsi="Topmarks"/>
                <w:sz w:val="20"/>
                <w:szCs w:val="20"/>
              </w:rPr>
            </w:pPr>
            <w:r>
              <w:rPr>
                <w:rFonts w:ascii="Topmarks" w:hAnsi="Topmarks"/>
                <w:sz w:val="20"/>
                <w:szCs w:val="20"/>
              </w:rPr>
              <w:t xml:space="preserve">Mixed group abilities for peer support.  </w:t>
            </w:r>
          </w:p>
        </w:tc>
        <w:tc>
          <w:tcPr>
            <w:tcW w:w="6972" w:type="dxa"/>
          </w:tcPr>
          <w:p w14:paraId="14A2571D" w14:textId="77777777" w:rsidR="000306ED" w:rsidRDefault="000306ED" w:rsidP="000306ED">
            <w:pPr>
              <w:jc w:val="center"/>
              <w:rPr>
                <w:rFonts w:ascii="Topmarks" w:hAnsi="Topmarks"/>
                <w:b/>
                <w:bCs/>
                <w:sz w:val="20"/>
                <w:szCs w:val="20"/>
                <w:u w:val="single"/>
              </w:rPr>
            </w:pPr>
            <w:r w:rsidRPr="002C76A2">
              <w:rPr>
                <w:rFonts w:ascii="Topmarks" w:hAnsi="Topmarks"/>
                <w:b/>
                <w:bCs/>
                <w:sz w:val="20"/>
                <w:szCs w:val="20"/>
                <w:u w:val="single"/>
              </w:rPr>
              <w:t xml:space="preserve">How can I support learners who </w:t>
            </w:r>
            <w:r>
              <w:rPr>
                <w:rFonts w:ascii="Topmarks" w:hAnsi="Topmarks"/>
                <w:b/>
                <w:bCs/>
                <w:sz w:val="20"/>
                <w:szCs w:val="20"/>
                <w:u w:val="single"/>
              </w:rPr>
              <w:t>have communication and interaction needs?</w:t>
            </w:r>
          </w:p>
          <w:p w14:paraId="32F49DDF" w14:textId="77777777" w:rsidR="000306ED" w:rsidRDefault="000306ED" w:rsidP="000306ED">
            <w:pPr>
              <w:pStyle w:val="ListParagraph"/>
              <w:numPr>
                <w:ilvl w:val="0"/>
                <w:numId w:val="24"/>
              </w:numPr>
              <w:spacing w:after="0" w:line="240" w:lineRule="auto"/>
              <w:rPr>
                <w:rFonts w:ascii="Topmarks" w:hAnsi="Topmarks"/>
              </w:rPr>
            </w:pPr>
            <w:r>
              <w:rPr>
                <w:rFonts w:ascii="Topmarks" w:hAnsi="Topmarks"/>
              </w:rPr>
              <w:t xml:space="preserve">Break down instructions into small steps supported with signing, gesture and symbols or pictures where applicable. </w:t>
            </w:r>
          </w:p>
          <w:p w14:paraId="6D593F89" w14:textId="77777777" w:rsidR="000306ED" w:rsidRDefault="000306ED" w:rsidP="000306ED">
            <w:pPr>
              <w:pStyle w:val="ListParagraph"/>
              <w:numPr>
                <w:ilvl w:val="0"/>
                <w:numId w:val="24"/>
              </w:numPr>
              <w:spacing w:after="0" w:line="240" w:lineRule="auto"/>
              <w:rPr>
                <w:rFonts w:ascii="Topmarks" w:hAnsi="Topmarks"/>
              </w:rPr>
            </w:pPr>
            <w:r>
              <w:rPr>
                <w:rFonts w:ascii="Topmarks" w:hAnsi="Topmarks"/>
              </w:rPr>
              <w:t xml:space="preserve">Be very clear with safety instructions – clear instructions with reduced language. </w:t>
            </w:r>
          </w:p>
          <w:p w14:paraId="13E76E92" w14:textId="77777777" w:rsidR="000306ED" w:rsidRDefault="000306ED" w:rsidP="000306ED">
            <w:pPr>
              <w:pStyle w:val="ListParagraph"/>
              <w:numPr>
                <w:ilvl w:val="0"/>
                <w:numId w:val="24"/>
              </w:numPr>
              <w:spacing w:after="0" w:line="240" w:lineRule="auto"/>
              <w:rPr>
                <w:rFonts w:ascii="Topmarks" w:hAnsi="Topmarks"/>
              </w:rPr>
            </w:pPr>
            <w:r>
              <w:rPr>
                <w:rFonts w:ascii="Topmarks" w:hAnsi="Topmarks"/>
              </w:rPr>
              <w:t>Key vocabulary supported by visuals.</w:t>
            </w:r>
          </w:p>
          <w:p w14:paraId="30899DFF" w14:textId="77777777" w:rsidR="000306ED" w:rsidRDefault="000306ED" w:rsidP="000306ED">
            <w:pPr>
              <w:pStyle w:val="ListParagraph"/>
              <w:numPr>
                <w:ilvl w:val="0"/>
                <w:numId w:val="24"/>
              </w:numPr>
              <w:spacing w:after="0" w:line="240" w:lineRule="auto"/>
              <w:rPr>
                <w:rFonts w:ascii="Topmarks" w:hAnsi="Topmarks"/>
              </w:rPr>
            </w:pPr>
            <w:r>
              <w:rPr>
                <w:rFonts w:ascii="Topmarks" w:hAnsi="Topmarks"/>
              </w:rPr>
              <w:t>Repetition of key vocabulary and what it means</w:t>
            </w:r>
          </w:p>
          <w:p w14:paraId="2A7F1A00" w14:textId="77777777" w:rsidR="000306ED" w:rsidRDefault="000306ED" w:rsidP="000306ED">
            <w:pPr>
              <w:pStyle w:val="ListParagraph"/>
              <w:numPr>
                <w:ilvl w:val="0"/>
                <w:numId w:val="24"/>
              </w:numPr>
              <w:spacing w:after="0" w:line="240" w:lineRule="auto"/>
              <w:rPr>
                <w:rFonts w:ascii="Topmarks" w:hAnsi="Topmarks"/>
              </w:rPr>
            </w:pPr>
            <w:r>
              <w:rPr>
                <w:rFonts w:ascii="Topmarks" w:hAnsi="Topmarks"/>
              </w:rPr>
              <w:t xml:space="preserve">Do not assume – clarify vocabulary and prior learning. </w:t>
            </w:r>
          </w:p>
          <w:p w14:paraId="69154E16" w14:textId="77777777" w:rsidR="000306ED" w:rsidRDefault="000306ED" w:rsidP="000306ED">
            <w:pPr>
              <w:pStyle w:val="ListParagraph"/>
              <w:numPr>
                <w:ilvl w:val="0"/>
                <w:numId w:val="24"/>
              </w:numPr>
              <w:spacing w:after="0" w:line="240" w:lineRule="auto"/>
              <w:rPr>
                <w:rFonts w:ascii="Topmarks" w:hAnsi="Topmarks"/>
              </w:rPr>
            </w:pPr>
            <w:r>
              <w:rPr>
                <w:rFonts w:ascii="Topmarks" w:hAnsi="Topmarks"/>
              </w:rPr>
              <w:t>Working in smaller groups or pairs initially when developing turn taking skills.</w:t>
            </w:r>
          </w:p>
          <w:p w14:paraId="716184E5" w14:textId="77777777" w:rsidR="000306ED" w:rsidRPr="009879D4" w:rsidRDefault="000306ED" w:rsidP="000306ED">
            <w:pPr>
              <w:pStyle w:val="ListParagraph"/>
              <w:numPr>
                <w:ilvl w:val="0"/>
                <w:numId w:val="24"/>
              </w:numPr>
              <w:spacing w:after="0" w:line="240" w:lineRule="auto"/>
              <w:rPr>
                <w:rFonts w:ascii="Topmarks" w:hAnsi="Topmarks"/>
              </w:rPr>
            </w:pPr>
            <w:r>
              <w:rPr>
                <w:rFonts w:ascii="Topmarks" w:hAnsi="Topmarks"/>
              </w:rPr>
              <w:t>Building up to larger team games as the child understands the rules.</w:t>
            </w:r>
          </w:p>
          <w:p w14:paraId="45343C67" w14:textId="77777777" w:rsidR="000306ED" w:rsidRPr="00584A79" w:rsidRDefault="000306ED" w:rsidP="000306ED">
            <w:pPr>
              <w:rPr>
                <w:rFonts w:ascii="Topmarks" w:hAnsi="Topmarks"/>
                <w:sz w:val="20"/>
                <w:szCs w:val="20"/>
              </w:rPr>
            </w:pPr>
          </w:p>
        </w:tc>
      </w:tr>
      <w:tr w:rsidR="000306ED" w14:paraId="29226B85" w14:textId="77777777" w:rsidTr="000306ED">
        <w:trPr>
          <w:trHeight w:val="3349"/>
        </w:trPr>
        <w:tc>
          <w:tcPr>
            <w:tcW w:w="6984" w:type="dxa"/>
            <w:vMerge/>
          </w:tcPr>
          <w:p w14:paraId="5176D72A" w14:textId="77777777" w:rsidR="000306ED" w:rsidRPr="002C76A2" w:rsidRDefault="000306ED" w:rsidP="000306ED">
            <w:pPr>
              <w:jc w:val="center"/>
              <w:rPr>
                <w:rFonts w:ascii="Topmarks" w:hAnsi="Topmarks"/>
                <w:b/>
                <w:bCs/>
                <w:sz w:val="20"/>
                <w:szCs w:val="20"/>
                <w:u w:val="single"/>
              </w:rPr>
            </w:pPr>
          </w:p>
        </w:tc>
        <w:tc>
          <w:tcPr>
            <w:tcW w:w="6965" w:type="dxa"/>
          </w:tcPr>
          <w:p w14:paraId="57295048" w14:textId="77777777" w:rsidR="000306ED" w:rsidRDefault="000306ED" w:rsidP="000306ED">
            <w:pPr>
              <w:jc w:val="center"/>
              <w:rPr>
                <w:rFonts w:ascii="Topmarks" w:hAnsi="Topmarks"/>
                <w:b/>
                <w:bCs/>
                <w:sz w:val="20"/>
                <w:szCs w:val="20"/>
                <w:u w:val="single"/>
              </w:rPr>
            </w:pPr>
            <w:r>
              <w:rPr>
                <w:rFonts w:ascii="Topmarks" w:hAnsi="Topmarks"/>
                <w:b/>
                <w:bCs/>
                <w:sz w:val="20"/>
                <w:szCs w:val="20"/>
                <w:u w:val="single"/>
              </w:rPr>
              <w:t>How can I support learners who have SEMH needs?</w:t>
            </w:r>
          </w:p>
          <w:p w14:paraId="66F9B4D1" w14:textId="77777777" w:rsidR="000306ED" w:rsidRDefault="000306ED" w:rsidP="000306ED">
            <w:pPr>
              <w:pStyle w:val="ListParagraph"/>
              <w:numPr>
                <w:ilvl w:val="0"/>
                <w:numId w:val="33"/>
              </w:numPr>
              <w:rPr>
                <w:rFonts w:ascii="Topmarks" w:hAnsi="Topmarks"/>
                <w:sz w:val="20"/>
                <w:szCs w:val="20"/>
              </w:rPr>
            </w:pPr>
            <w:r>
              <w:rPr>
                <w:rFonts w:ascii="Topmarks" w:hAnsi="Topmarks"/>
                <w:sz w:val="20"/>
                <w:szCs w:val="20"/>
              </w:rPr>
              <w:t xml:space="preserve">Inform child if PE times needs to change using visual timetable. </w:t>
            </w:r>
          </w:p>
          <w:p w14:paraId="149AADE4" w14:textId="77777777" w:rsidR="000306ED" w:rsidRDefault="000306ED" w:rsidP="000306ED">
            <w:pPr>
              <w:pStyle w:val="ListParagraph"/>
              <w:numPr>
                <w:ilvl w:val="0"/>
                <w:numId w:val="33"/>
              </w:numPr>
              <w:rPr>
                <w:rFonts w:ascii="Topmarks" w:hAnsi="Topmarks"/>
                <w:sz w:val="20"/>
                <w:szCs w:val="20"/>
              </w:rPr>
            </w:pPr>
            <w:r>
              <w:rPr>
                <w:rFonts w:ascii="Topmarks" w:hAnsi="Topmarks"/>
                <w:sz w:val="20"/>
                <w:szCs w:val="20"/>
              </w:rPr>
              <w:t xml:space="preserve">Pre-teaching opportunity to watch others play a new game first before child with anxiety is expected to take part. </w:t>
            </w:r>
          </w:p>
          <w:p w14:paraId="0D0DAFE4" w14:textId="77777777" w:rsidR="000306ED" w:rsidRDefault="000306ED" w:rsidP="000306ED">
            <w:pPr>
              <w:pStyle w:val="ListParagraph"/>
              <w:numPr>
                <w:ilvl w:val="0"/>
                <w:numId w:val="33"/>
              </w:numPr>
              <w:rPr>
                <w:rFonts w:ascii="Topmarks" w:hAnsi="Topmarks"/>
                <w:sz w:val="20"/>
                <w:szCs w:val="20"/>
              </w:rPr>
            </w:pPr>
            <w:r>
              <w:rPr>
                <w:rFonts w:ascii="Topmarks" w:hAnsi="Topmarks"/>
                <w:sz w:val="20"/>
                <w:szCs w:val="20"/>
              </w:rPr>
              <w:t xml:space="preserve">Watch a video clip showing the game/skill to offer a </w:t>
            </w:r>
            <w:proofErr w:type="spellStart"/>
            <w:r>
              <w:rPr>
                <w:rFonts w:ascii="Topmarks" w:hAnsi="Topmarks"/>
                <w:sz w:val="20"/>
                <w:szCs w:val="20"/>
              </w:rPr>
              <w:t>visul</w:t>
            </w:r>
            <w:proofErr w:type="spellEnd"/>
            <w:r>
              <w:rPr>
                <w:rFonts w:ascii="Topmarks" w:hAnsi="Topmarks"/>
                <w:sz w:val="20"/>
                <w:szCs w:val="20"/>
              </w:rPr>
              <w:t xml:space="preserve"> support to aid understanding. </w:t>
            </w:r>
          </w:p>
          <w:p w14:paraId="612169CF" w14:textId="77777777" w:rsidR="000306ED" w:rsidRDefault="000306ED" w:rsidP="000306ED">
            <w:pPr>
              <w:pStyle w:val="ListParagraph"/>
              <w:numPr>
                <w:ilvl w:val="0"/>
                <w:numId w:val="33"/>
              </w:numPr>
              <w:rPr>
                <w:rFonts w:ascii="Topmarks" w:hAnsi="Topmarks"/>
                <w:sz w:val="20"/>
                <w:szCs w:val="20"/>
              </w:rPr>
            </w:pPr>
            <w:r>
              <w:rPr>
                <w:rFonts w:ascii="Topmarks" w:hAnsi="Topmarks"/>
                <w:sz w:val="20"/>
                <w:szCs w:val="20"/>
              </w:rPr>
              <w:t xml:space="preserve">Encourage a growth-mindset around having a go but reassure that they will not be made to do anything they feel unable to do. </w:t>
            </w:r>
          </w:p>
          <w:p w14:paraId="59E51BF0" w14:textId="77777777" w:rsidR="000306ED" w:rsidRDefault="000306ED" w:rsidP="000306ED">
            <w:pPr>
              <w:pStyle w:val="ListParagraph"/>
              <w:numPr>
                <w:ilvl w:val="0"/>
                <w:numId w:val="33"/>
              </w:numPr>
              <w:rPr>
                <w:rFonts w:ascii="Topmarks" w:hAnsi="Topmarks"/>
                <w:sz w:val="20"/>
                <w:szCs w:val="20"/>
              </w:rPr>
            </w:pPr>
            <w:r>
              <w:rPr>
                <w:rFonts w:ascii="Topmarks" w:hAnsi="Topmarks"/>
                <w:sz w:val="20"/>
                <w:szCs w:val="20"/>
              </w:rPr>
              <w:t xml:space="preserve">Timed warnings of a transition to the next activity. </w:t>
            </w:r>
          </w:p>
          <w:p w14:paraId="456DBC0D" w14:textId="77777777" w:rsidR="000306ED" w:rsidRDefault="000306ED" w:rsidP="000306ED">
            <w:pPr>
              <w:pStyle w:val="ListParagraph"/>
              <w:numPr>
                <w:ilvl w:val="0"/>
                <w:numId w:val="33"/>
              </w:numPr>
              <w:rPr>
                <w:rFonts w:ascii="Topmarks" w:hAnsi="Topmarks"/>
                <w:sz w:val="20"/>
                <w:szCs w:val="20"/>
              </w:rPr>
            </w:pPr>
            <w:r>
              <w:rPr>
                <w:rFonts w:ascii="Topmarks" w:hAnsi="Topmarks"/>
                <w:sz w:val="20"/>
                <w:szCs w:val="20"/>
              </w:rPr>
              <w:t xml:space="preserve">Now and next prompts and visual timetables in PE. </w:t>
            </w:r>
          </w:p>
          <w:p w14:paraId="1DD40DD9" w14:textId="77777777" w:rsidR="000306ED" w:rsidRDefault="000306ED" w:rsidP="000306ED">
            <w:pPr>
              <w:pStyle w:val="ListParagraph"/>
              <w:numPr>
                <w:ilvl w:val="0"/>
                <w:numId w:val="33"/>
              </w:numPr>
              <w:rPr>
                <w:rFonts w:ascii="Topmarks" w:hAnsi="Topmarks"/>
                <w:sz w:val="20"/>
                <w:szCs w:val="20"/>
              </w:rPr>
            </w:pPr>
            <w:r>
              <w:rPr>
                <w:rFonts w:ascii="Topmarks" w:hAnsi="Topmarks"/>
                <w:sz w:val="20"/>
                <w:szCs w:val="20"/>
              </w:rPr>
              <w:t xml:space="preserve">Clear expectations at the start of the lesson. </w:t>
            </w:r>
          </w:p>
          <w:p w14:paraId="6B24107A" w14:textId="77777777" w:rsidR="000306ED" w:rsidRPr="00887DA4" w:rsidRDefault="000306ED" w:rsidP="000306ED">
            <w:pPr>
              <w:pStyle w:val="ListParagraph"/>
              <w:numPr>
                <w:ilvl w:val="0"/>
                <w:numId w:val="33"/>
              </w:numPr>
              <w:rPr>
                <w:rFonts w:ascii="Topmarks" w:hAnsi="Topmarks"/>
                <w:sz w:val="20"/>
                <w:szCs w:val="20"/>
              </w:rPr>
            </w:pPr>
            <w:r>
              <w:rPr>
                <w:rFonts w:ascii="Topmarks" w:hAnsi="Topmarks"/>
                <w:sz w:val="20"/>
                <w:szCs w:val="20"/>
              </w:rPr>
              <w:t xml:space="preserve">Use of ready, respectful and safe throughout the PE lesson to encourage consistent behavioural expectations. </w:t>
            </w:r>
          </w:p>
        </w:tc>
        <w:tc>
          <w:tcPr>
            <w:tcW w:w="6972" w:type="dxa"/>
          </w:tcPr>
          <w:p w14:paraId="6198FF92" w14:textId="77777777" w:rsidR="000306ED" w:rsidRDefault="000306ED" w:rsidP="000306ED">
            <w:pPr>
              <w:jc w:val="center"/>
              <w:rPr>
                <w:rFonts w:ascii="Topmarks" w:hAnsi="Topmarks"/>
                <w:b/>
                <w:bCs/>
                <w:sz w:val="20"/>
                <w:szCs w:val="20"/>
                <w:u w:val="single"/>
              </w:rPr>
            </w:pPr>
            <w:r w:rsidRPr="002C76A2">
              <w:rPr>
                <w:rFonts w:ascii="Topmarks" w:hAnsi="Topmarks"/>
                <w:b/>
                <w:bCs/>
                <w:sz w:val="20"/>
                <w:szCs w:val="20"/>
                <w:u w:val="single"/>
              </w:rPr>
              <w:t>How can I support learners who struggle with attention</w:t>
            </w:r>
            <w:r>
              <w:rPr>
                <w:rFonts w:ascii="Topmarks" w:hAnsi="Topmarks"/>
                <w:b/>
                <w:bCs/>
                <w:sz w:val="20"/>
                <w:szCs w:val="20"/>
                <w:u w:val="single"/>
              </w:rPr>
              <w:t>?</w:t>
            </w:r>
          </w:p>
          <w:p w14:paraId="45916991" w14:textId="77777777" w:rsidR="000306ED" w:rsidRDefault="000306ED" w:rsidP="000306ED">
            <w:pPr>
              <w:pStyle w:val="ListParagraph"/>
              <w:numPr>
                <w:ilvl w:val="0"/>
                <w:numId w:val="23"/>
              </w:numPr>
              <w:spacing w:after="0" w:line="240" w:lineRule="auto"/>
              <w:rPr>
                <w:rFonts w:ascii="Topmarks" w:hAnsi="Topmarks"/>
                <w:sz w:val="20"/>
                <w:szCs w:val="20"/>
              </w:rPr>
            </w:pPr>
            <w:r>
              <w:rPr>
                <w:rFonts w:ascii="Topmarks" w:hAnsi="Topmarks"/>
                <w:sz w:val="20"/>
                <w:szCs w:val="20"/>
              </w:rPr>
              <w:t xml:space="preserve">Provide choices - </w:t>
            </w:r>
            <w:r w:rsidRPr="004E6CE3">
              <w:rPr>
                <w:rFonts w:ascii="Topmarks" w:hAnsi="Topmarks"/>
                <w:sz w:val="20"/>
                <w:szCs w:val="20"/>
              </w:rPr>
              <w:t xml:space="preserve">If pupils are working on </w:t>
            </w:r>
            <w:r>
              <w:rPr>
                <w:rFonts w:ascii="Topmarks" w:hAnsi="Topmarks"/>
                <w:sz w:val="20"/>
                <w:szCs w:val="20"/>
              </w:rPr>
              <w:t>different i</w:t>
            </w:r>
            <w:r w:rsidRPr="004E6CE3">
              <w:rPr>
                <w:rFonts w:ascii="Topmarks" w:hAnsi="Topmarks"/>
                <w:sz w:val="20"/>
                <w:szCs w:val="20"/>
              </w:rPr>
              <w:t xml:space="preserve">nterpretations, for example, they could have a choice between creating an annotated visual </w:t>
            </w:r>
            <w:r>
              <w:rPr>
                <w:rFonts w:ascii="Topmarks" w:hAnsi="Topmarks"/>
                <w:sz w:val="20"/>
                <w:szCs w:val="20"/>
              </w:rPr>
              <w:t>i</w:t>
            </w:r>
            <w:r w:rsidRPr="004E6CE3">
              <w:rPr>
                <w:rFonts w:ascii="Topmarks" w:hAnsi="Topmarks"/>
                <w:sz w:val="20"/>
                <w:szCs w:val="20"/>
              </w:rPr>
              <w:t>nterpretation of their own, writing a script for a speech / play or answering a series of questions. The outcome would be essentially the same</w:t>
            </w:r>
            <w:r>
              <w:rPr>
                <w:rFonts w:ascii="Topmarks" w:hAnsi="Topmarks"/>
                <w:sz w:val="20"/>
                <w:szCs w:val="20"/>
              </w:rPr>
              <w:t>.</w:t>
            </w:r>
          </w:p>
          <w:p w14:paraId="768BBE3B" w14:textId="77777777" w:rsidR="000306ED" w:rsidRPr="008F5ADA" w:rsidRDefault="000306ED" w:rsidP="000306ED">
            <w:pPr>
              <w:pStyle w:val="ListParagraph"/>
              <w:numPr>
                <w:ilvl w:val="0"/>
                <w:numId w:val="23"/>
              </w:numPr>
              <w:spacing w:after="0" w:line="240" w:lineRule="auto"/>
              <w:rPr>
                <w:rFonts w:ascii="Topmarks" w:hAnsi="Topmarks"/>
                <w:sz w:val="20"/>
                <w:szCs w:val="20"/>
              </w:rPr>
            </w:pPr>
            <w:r w:rsidRPr="008F5ADA">
              <w:rPr>
                <w:rFonts w:ascii="Topmarks" w:hAnsi="Topmarks"/>
                <w:sz w:val="20"/>
                <w:szCs w:val="20"/>
              </w:rPr>
              <w:t xml:space="preserve">Create a working classroom environment that is calming and simple, e.g., clear routines, organised workspaces. </w:t>
            </w:r>
          </w:p>
          <w:p w14:paraId="6A0DE67A" w14:textId="77777777" w:rsidR="000306ED" w:rsidRPr="008F5ADA" w:rsidRDefault="000306ED" w:rsidP="000306ED">
            <w:pPr>
              <w:pStyle w:val="ListParagraph"/>
              <w:numPr>
                <w:ilvl w:val="0"/>
                <w:numId w:val="23"/>
              </w:numPr>
              <w:spacing w:after="0" w:line="240" w:lineRule="auto"/>
              <w:rPr>
                <w:rFonts w:ascii="Topmarks" w:hAnsi="Topmarks"/>
                <w:sz w:val="20"/>
                <w:szCs w:val="20"/>
              </w:rPr>
            </w:pPr>
            <w:r w:rsidRPr="008F5ADA">
              <w:rPr>
                <w:rFonts w:ascii="Topmarks" w:hAnsi="Topmarks"/>
                <w:sz w:val="20"/>
                <w:szCs w:val="20"/>
              </w:rPr>
              <w:t xml:space="preserve">Use preferential seating and proximity to engage all learners – have learners who struggle to concentrate at the front of the class, or plan for a teaching assistant to encourage the learner to participate and maintain focus. </w:t>
            </w:r>
          </w:p>
          <w:p w14:paraId="324FB8B4" w14:textId="77777777" w:rsidR="000306ED" w:rsidRPr="008F5ADA" w:rsidRDefault="000306ED" w:rsidP="000306ED">
            <w:pPr>
              <w:pStyle w:val="ListParagraph"/>
              <w:numPr>
                <w:ilvl w:val="0"/>
                <w:numId w:val="23"/>
              </w:numPr>
              <w:spacing w:after="0" w:line="240" w:lineRule="auto"/>
              <w:rPr>
                <w:rFonts w:ascii="Topmarks" w:hAnsi="Topmarks"/>
                <w:sz w:val="20"/>
                <w:szCs w:val="20"/>
              </w:rPr>
            </w:pPr>
            <w:r w:rsidRPr="008F5ADA">
              <w:rPr>
                <w:rFonts w:ascii="Topmarks" w:hAnsi="Topmarks"/>
                <w:sz w:val="20"/>
                <w:szCs w:val="20"/>
              </w:rPr>
              <w:t xml:space="preserve">Pre-expose learners to the </w:t>
            </w:r>
            <w:r>
              <w:rPr>
                <w:rFonts w:ascii="Topmarks" w:hAnsi="Topmarks"/>
                <w:sz w:val="20"/>
                <w:szCs w:val="20"/>
              </w:rPr>
              <w:t xml:space="preserve">artefacts, sources, </w:t>
            </w:r>
            <w:r w:rsidRPr="008F5ADA">
              <w:rPr>
                <w:rFonts w:ascii="Topmarks" w:hAnsi="Topmarks"/>
                <w:sz w:val="20"/>
                <w:szCs w:val="20"/>
              </w:rPr>
              <w:t>and nature of the lesson</w:t>
            </w:r>
            <w:r>
              <w:rPr>
                <w:rFonts w:ascii="Topmarks" w:hAnsi="Topmarks"/>
                <w:sz w:val="20"/>
                <w:szCs w:val="20"/>
              </w:rPr>
              <w:t xml:space="preserve"> </w:t>
            </w:r>
            <w:r w:rsidRPr="008F5ADA">
              <w:rPr>
                <w:rFonts w:ascii="Topmarks" w:hAnsi="Topmarks"/>
                <w:sz w:val="20"/>
                <w:szCs w:val="20"/>
              </w:rPr>
              <w:t xml:space="preserve">to spark engagement and interest in the upcoming lesson. </w:t>
            </w:r>
          </w:p>
          <w:p w14:paraId="376D97D3" w14:textId="77777777" w:rsidR="000306ED" w:rsidRPr="004E6CE3" w:rsidRDefault="000306ED" w:rsidP="000306ED">
            <w:pPr>
              <w:pStyle w:val="ListParagraph"/>
              <w:numPr>
                <w:ilvl w:val="0"/>
                <w:numId w:val="23"/>
              </w:numPr>
              <w:spacing w:after="0" w:line="240" w:lineRule="auto"/>
              <w:rPr>
                <w:rFonts w:ascii="Topmarks" w:hAnsi="Topmarks"/>
                <w:sz w:val="20"/>
                <w:szCs w:val="20"/>
              </w:rPr>
            </w:pPr>
            <w:r w:rsidRPr="008F5ADA">
              <w:rPr>
                <w:rFonts w:ascii="Topmarks" w:hAnsi="Topmarks"/>
                <w:sz w:val="20"/>
                <w:szCs w:val="20"/>
              </w:rPr>
              <w:t>Plan movement breaks and classroom jobs (e.g., handing out materials) for individual learners</w:t>
            </w:r>
          </w:p>
          <w:p w14:paraId="0266499B" w14:textId="77777777" w:rsidR="000306ED" w:rsidRPr="002C76A2" w:rsidRDefault="000306ED" w:rsidP="000306ED">
            <w:pPr>
              <w:jc w:val="center"/>
              <w:rPr>
                <w:rFonts w:ascii="Topmarks" w:hAnsi="Topmarks"/>
                <w:b/>
                <w:bCs/>
                <w:sz w:val="20"/>
                <w:szCs w:val="20"/>
                <w:u w:val="single"/>
              </w:rPr>
            </w:pPr>
          </w:p>
        </w:tc>
      </w:tr>
    </w:tbl>
    <w:p w14:paraId="56CE9E6A" w14:textId="51195B8B" w:rsidR="00C918DE" w:rsidRPr="002A041D" w:rsidRDefault="002A041D" w:rsidP="002A041D">
      <w:pPr>
        <w:pStyle w:val="ListParagraph"/>
        <w:numPr>
          <w:ilvl w:val="0"/>
          <w:numId w:val="1"/>
        </w:numPr>
        <w:spacing w:after="160" w:line="259" w:lineRule="auto"/>
        <w:rPr>
          <w:rFonts w:ascii="Topmarks" w:hAnsi="Topmarks"/>
          <w:sz w:val="18"/>
          <w:szCs w:val="18"/>
        </w:rPr>
      </w:pPr>
      <w:r w:rsidRPr="00D537AB">
        <w:rPr>
          <w:rFonts w:ascii="Topmarks" w:hAnsi="Topmarks"/>
          <w:sz w:val="18"/>
          <w:szCs w:val="18"/>
        </w:rPr>
        <w:t>As a further part of planning, always test a practical task before a lesson, as this can pinpoint techniques that may need to be adapted</w:t>
      </w:r>
      <w:r>
        <w:t>.</w:t>
      </w:r>
    </w:p>
    <w:p w14:paraId="517FD1E5" w14:textId="77777777" w:rsidR="00C918DE" w:rsidRDefault="00C918DE">
      <w:pPr>
        <w:rPr>
          <w:rFonts w:ascii="Calibri Light" w:hAnsi="Calibri Light" w:cs="Calibri Light"/>
          <w:sz w:val="32"/>
          <w:szCs w:val="32"/>
        </w:rPr>
      </w:pPr>
    </w:p>
    <w:p w14:paraId="4562FAC4" w14:textId="77777777" w:rsidR="00C918DE" w:rsidRDefault="00C918DE">
      <w:pPr>
        <w:rPr>
          <w:rFonts w:ascii="Calibri Light" w:hAnsi="Calibri Light" w:cs="Calibri Light"/>
          <w:sz w:val="32"/>
          <w:szCs w:val="32"/>
        </w:rPr>
      </w:pPr>
    </w:p>
    <w:p w14:paraId="53EC5698" w14:textId="77777777" w:rsidR="00C918DE" w:rsidRDefault="00C918DE">
      <w:pPr>
        <w:rPr>
          <w:rFonts w:ascii="Calibri Light" w:hAnsi="Calibri Light" w:cs="Calibri Light"/>
          <w:sz w:val="32"/>
          <w:szCs w:val="32"/>
        </w:rPr>
      </w:pPr>
    </w:p>
    <w:p w14:paraId="4CF3C891" w14:textId="77777777" w:rsidR="00C918DE" w:rsidRPr="00C918DE" w:rsidRDefault="00C918DE">
      <w:pPr>
        <w:rPr>
          <w:rFonts w:ascii="Calibri Light" w:hAnsi="Calibri Light" w:cs="Calibri Light"/>
          <w:sz w:val="32"/>
          <w:szCs w:val="32"/>
        </w:rPr>
      </w:pPr>
    </w:p>
    <w:sectPr w:rsidR="00C918DE" w:rsidRPr="00C918DE" w:rsidSect="008E153C">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65881F" w14:textId="77777777" w:rsidR="00BB2891" w:rsidRDefault="00BB2891" w:rsidP="001A02B7">
      <w:pPr>
        <w:spacing w:after="0" w:line="240" w:lineRule="auto"/>
      </w:pPr>
      <w:r>
        <w:separator/>
      </w:r>
    </w:p>
  </w:endnote>
  <w:endnote w:type="continuationSeparator" w:id="0">
    <w:p w14:paraId="064B153F" w14:textId="77777777" w:rsidR="00BB2891" w:rsidRDefault="00BB2891" w:rsidP="001A0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opmarks">
    <w:altName w:val="Calibri"/>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DA7B27" w14:textId="77777777" w:rsidR="00BB2891" w:rsidRDefault="00BB2891" w:rsidP="001A02B7">
      <w:pPr>
        <w:spacing w:after="0" w:line="240" w:lineRule="auto"/>
      </w:pPr>
      <w:r>
        <w:separator/>
      </w:r>
    </w:p>
  </w:footnote>
  <w:footnote w:type="continuationSeparator" w:id="0">
    <w:p w14:paraId="6F9849B2" w14:textId="77777777" w:rsidR="00BB2891" w:rsidRDefault="00BB2891" w:rsidP="001A02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D1B15"/>
    <w:multiLevelType w:val="hybridMultilevel"/>
    <w:tmpl w:val="4F004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F051D"/>
    <w:multiLevelType w:val="hybridMultilevel"/>
    <w:tmpl w:val="C4C44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E0FCB"/>
    <w:multiLevelType w:val="hybridMultilevel"/>
    <w:tmpl w:val="10D28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5773FE"/>
    <w:multiLevelType w:val="hybridMultilevel"/>
    <w:tmpl w:val="68C48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8B5B5A"/>
    <w:multiLevelType w:val="hybridMultilevel"/>
    <w:tmpl w:val="9C7CD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3F487D"/>
    <w:multiLevelType w:val="hybridMultilevel"/>
    <w:tmpl w:val="5FC0C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3B238D"/>
    <w:multiLevelType w:val="hybridMultilevel"/>
    <w:tmpl w:val="2B42E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66174A"/>
    <w:multiLevelType w:val="hybridMultilevel"/>
    <w:tmpl w:val="5AF28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4B1FC3"/>
    <w:multiLevelType w:val="hybridMultilevel"/>
    <w:tmpl w:val="69D80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A57257"/>
    <w:multiLevelType w:val="hybridMultilevel"/>
    <w:tmpl w:val="878A5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EC38CA"/>
    <w:multiLevelType w:val="hybridMultilevel"/>
    <w:tmpl w:val="A7782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6095D"/>
    <w:multiLevelType w:val="hybridMultilevel"/>
    <w:tmpl w:val="B030C6A8"/>
    <w:lvl w:ilvl="0" w:tplc="C2FA97BA">
      <w:start w:val="1"/>
      <w:numFmt w:val="bullet"/>
      <w:lvlText w:val=""/>
      <w:lvlJc w:val="left"/>
      <w:pPr>
        <w:ind w:left="720" w:hanging="360"/>
      </w:pPr>
      <w:rPr>
        <w:rFonts w:ascii="Symbol" w:hAnsi="Symbol" w:hint="default"/>
      </w:rPr>
    </w:lvl>
    <w:lvl w:ilvl="1" w:tplc="29F04652">
      <w:start w:val="1"/>
      <w:numFmt w:val="bullet"/>
      <w:lvlText w:val="o"/>
      <w:lvlJc w:val="left"/>
      <w:pPr>
        <w:ind w:left="1440" w:hanging="360"/>
      </w:pPr>
      <w:rPr>
        <w:rFonts w:ascii="Courier New" w:hAnsi="Courier New" w:hint="default"/>
      </w:rPr>
    </w:lvl>
    <w:lvl w:ilvl="2" w:tplc="15EA01B6">
      <w:start w:val="1"/>
      <w:numFmt w:val="bullet"/>
      <w:lvlText w:val=""/>
      <w:lvlJc w:val="left"/>
      <w:pPr>
        <w:ind w:left="2160" w:hanging="360"/>
      </w:pPr>
      <w:rPr>
        <w:rFonts w:ascii="Wingdings" w:hAnsi="Wingdings" w:hint="default"/>
      </w:rPr>
    </w:lvl>
    <w:lvl w:ilvl="3" w:tplc="E3CA7BAC">
      <w:start w:val="1"/>
      <w:numFmt w:val="bullet"/>
      <w:lvlText w:val=""/>
      <w:lvlJc w:val="left"/>
      <w:pPr>
        <w:ind w:left="2880" w:hanging="360"/>
      </w:pPr>
      <w:rPr>
        <w:rFonts w:ascii="Symbol" w:hAnsi="Symbol" w:hint="default"/>
      </w:rPr>
    </w:lvl>
    <w:lvl w:ilvl="4" w:tplc="157489B4">
      <w:start w:val="1"/>
      <w:numFmt w:val="bullet"/>
      <w:lvlText w:val="o"/>
      <w:lvlJc w:val="left"/>
      <w:pPr>
        <w:ind w:left="3600" w:hanging="360"/>
      </w:pPr>
      <w:rPr>
        <w:rFonts w:ascii="Courier New" w:hAnsi="Courier New" w:hint="default"/>
      </w:rPr>
    </w:lvl>
    <w:lvl w:ilvl="5" w:tplc="5B5060C6">
      <w:start w:val="1"/>
      <w:numFmt w:val="bullet"/>
      <w:lvlText w:val=""/>
      <w:lvlJc w:val="left"/>
      <w:pPr>
        <w:ind w:left="4320" w:hanging="360"/>
      </w:pPr>
      <w:rPr>
        <w:rFonts w:ascii="Wingdings" w:hAnsi="Wingdings" w:hint="default"/>
      </w:rPr>
    </w:lvl>
    <w:lvl w:ilvl="6" w:tplc="2996CBF4">
      <w:start w:val="1"/>
      <w:numFmt w:val="bullet"/>
      <w:lvlText w:val=""/>
      <w:lvlJc w:val="left"/>
      <w:pPr>
        <w:ind w:left="5040" w:hanging="360"/>
      </w:pPr>
      <w:rPr>
        <w:rFonts w:ascii="Symbol" w:hAnsi="Symbol" w:hint="default"/>
      </w:rPr>
    </w:lvl>
    <w:lvl w:ilvl="7" w:tplc="EB280540">
      <w:start w:val="1"/>
      <w:numFmt w:val="bullet"/>
      <w:lvlText w:val="o"/>
      <w:lvlJc w:val="left"/>
      <w:pPr>
        <w:ind w:left="5760" w:hanging="360"/>
      </w:pPr>
      <w:rPr>
        <w:rFonts w:ascii="Courier New" w:hAnsi="Courier New" w:hint="default"/>
      </w:rPr>
    </w:lvl>
    <w:lvl w:ilvl="8" w:tplc="D11CD762">
      <w:start w:val="1"/>
      <w:numFmt w:val="bullet"/>
      <w:lvlText w:val=""/>
      <w:lvlJc w:val="left"/>
      <w:pPr>
        <w:ind w:left="6480" w:hanging="360"/>
      </w:pPr>
      <w:rPr>
        <w:rFonts w:ascii="Wingdings" w:hAnsi="Wingdings" w:hint="default"/>
      </w:rPr>
    </w:lvl>
  </w:abstractNum>
  <w:abstractNum w:abstractNumId="12" w15:restartNumberingAfterBreak="0">
    <w:nsid w:val="2ABD44CB"/>
    <w:multiLevelType w:val="hybridMultilevel"/>
    <w:tmpl w:val="A0FC74F0"/>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3" w15:restartNumberingAfterBreak="0">
    <w:nsid w:val="2EA473D8"/>
    <w:multiLevelType w:val="hybridMultilevel"/>
    <w:tmpl w:val="EFA8B2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FD7523"/>
    <w:multiLevelType w:val="hybridMultilevel"/>
    <w:tmpl w:val="07F0B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FA661C"/>
    <w:multiLevelType w:val="hybridMultilevel"/>
    <w:tmpl w:val="5A664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1E0927"/>
    <w:multiLevelType w:val="hybridMultilevel"/>
    <w:tmpl w:val="80524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5D7578"/>
    <w:multiLevelType w:val="hybridMultilevel"/>
    <w:tmpl w:val="8D2C5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B70255"/>
    <w:multiLevelType w:val="hybridMultilevel"/>
    <w:tmpl w:val="4E382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4E160E"/>
    <w:multiLevelType w:val="hybridMultilevel"/>
    <w:tmpl w:val="9B023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4C179E"/>
    <w:multiLevelType w:val="hybridMultilevel"/>
    <w:tmpl w:val="5B9CF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985658"/>
    <w:multiLevelType w:val="hybridMultilevel"/>
    <w:tmpl w:val="93CA4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C74931"/>
    <w:multiLevelType w:val="hybridMultilevel"/>
    <w:tmpl w:val="44280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D2147F"/>
    <w:multiLevelType w:val="hybridMultilevel"/>
    <w:tmpl w:val="0C128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4C4BF6"/>
    <w:multiLevelType w:val="hybridMultilevel"/>
    <w:tmpl w:val="D44E3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C74218"/>
    <w:multiLevelType w:val="hybridMultilevel"/>
    <w:tmpl w:val="A8428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A20FB6"/>
    <w:multiLevelType w:val="hybridMultilevel"/>
    <w:tmpl w:val="B2308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6D4B76"/>
    <w:multiLevelType w:val="hybridMultilevel"/>
    <w:tmpl w:val="885E0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3F57A1"/>
    <w:multiLevelType w:val="hybridMultilevel"/>
    <w:tmpl w:val="260E6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3D24C8"/>
    <w:multiLevelType w:val="hybridMultilevel"/>
    <w:tmpl w:val="9CFE4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D93974"/>
    <w:multiLevelType w:val="hybridMultilevel"/>
    <w:tmpl w:val="9ED27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567656"/>
    <w:multiLevelType w:val="hybridMultilevel"/>
    <w:tmpl w:val="42483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B10938"/>
    <w:multiLevelType w:val="hybridMultilevel"/>
    <w:tmpl w:val="D4E03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0198209">
    <w:abstractNumId w:val="31"/>
  </w:num>
  <w:num w:numId="2" w16cid:durableId="1680304194">
    <w:abstractNumId w:val="17"/>
  </w:num>
  <w:num w:numId="3" w16cid:durableId="1128670019">
    <w:abstractNumId w:val="18"/>
  </w:num>
  <w:num w:numId="4" w16cid:durableId="2002350303">
    <w:abstractNumId w:val="8"/>
  </w:num>
  <w:num w:numId="5" w16cid:durableId="1064450043">
    <w:abstractNumId w:val="9"/>
  </w:num>
  <w:num w:numId="6" w16cid:durableId="1270548867">
    <w:abstractNumId w:val="1"/>
  </w:num>
  <w:num w:numId="7" w16cid:durableId="1556703203">
    <w:abstractNumId w:val="28"/>
  </w:num>
  <w:num w:numId="8" w16cid:durableId="532504370">
    <w:abstractNumId w:val="25"/>
  </w:num>
  <w:num w:numId="9" w16cid:durableId="1523275298">
    <w:abstractNumId w:val="3"/>
  </w:num>
  <w:num w:numId="10" w16cid:durableId="2117403466">
    <w:abstractNumId w:val="10"/>
  </w:num>
  <w:num w:numId="11" w16cid:durableId="972439445">
    <w:abstractNumId w:val="13"/>
  </w:num>
  <w:num w:numId="12" w16cid:durableId="1959221644">
    <w:abstractNumId w:val="15"/>
  </w:num>
  <w:num w:numId="13" w16cid:durableId="1797530422">
    <w:abstractNumId w:val="21"/>
  </w:num>
  <w:num w:numId="14" w16cid:durableId="1385450038">
    <w:abstractNumId w:val="23"/>
  </w:num>
  <w:num w:numId="15" w16cid:durableId="1174371052">
    <w:abstractNumId w:val="0"/>
  </w:num>
  <w:num w:numId="16" w16cid:durableId="503788623">
    <w:abstractNumId w:val="26"/>
  </w:num>
  <w:num w:numId="17" w16cid:durableId="1172917719">
    <w:abstractNumId w:val="7"/>
  </w:num>
  <w:num w:numId="18" w16cid:durableId="483081763">
    <w:abstractNumId w:val="16"/>
  </w:num>
  <w:num w:numId="19" w16cid:durableId="216821372">
    <w:abstractNumId w:val="4"/>
  </w:num>
  <w:num w:numId="20" w16cid:durableId="1607806079">
    <w:abstractNumId w:val="32"/>
  </w:num>
  <w:num w:numId="21" w16cid:durableId="1192763499">
    <w:abstractNumId w:val="5"/>
  </w:num>
  <w:num w:numId="22" w16cid:durableId="1621954055">
    <w:abstractNumId w:val="24"/>
  </w:num>
  <w:num w:numId="23" w16cid:durableId="1923366371">
    <w:abstractNumId w:val="29"/>
  </w:num>
  <w:num w:numId="24" w16cid:durableId="23143484">
    <w:abstractNumId w:val="14"/>
  </w:num>
  <w:num w:numId="25" w16cid:durableId="2056611925">
    <w:abstractNumId w:val="30"/>
  </w:num>
  <w:num w:numId="26" w16cid:durableId="921987822">
    <w:abstractNumId w:val="11"/>
  </w:num>
  <w:num w:numId="27" w16cid:durableId="1716660441">
    <w:abstractNumId w:val="19"/>
  </w:num>
  <w:num w:numId="28" w16cid:durableId="968124809">
    <w:abstractNumId w:val="27"/>
  </w:num>
  <w:num w:numId="29" w16cid:durableId="187303590">
    <w:abstractNumId w:val="20"/>
  </w:num>
  <w:num w:numId="30" w16cid:durableId="217857947">
    <w:abstractNumId w:val="6"/>
  </w:num>
  <w:num w:numId="31" w16cid:durableId="1623923918">
    <w:abstractNumId w:val="22"/>
  </w:num>
  <w:num w:numId="32" w16cid:durableId="1273241112">
    <w:abstractNumId w:val="12"/>
  </w:num>
  <w:num w:numId="33" w16cid:durableId="21185195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53C"/>
    <w:rsid w:val="0001411C"/>
    <w:rsid w:val="0001679D"/>
    <w:rsid w:val="00017FD5"/>
    <w:rsid w:val="000306ED"/>
    <w:rsid w:val="00034686"/>
    <w:rsid w:val="0004095C"/>
    <w:rsid w:val="0006201E"/>
    <w:rsid w:val="000A0580"/>
    <w:rsid w:val="000C7F7D"/>
    <w:rsid w:val="000F1621"/>
    <w:rsid w:val="00110F88"/>
    <w:rsid w:val="00135FBB"/>
    <w:rsid w:val="00146AB2"/>
    <w:rsid w:val="00155604"/>
    <w:rsid w:val="001A02B7"/>
    <w:rsid w:val="00224EBA"/>
    <w:rsid w:val="0024100A"/>
    <w:rsid w:val="00242F89"/>
    <w:rsid w:val="00297693"/>
    <w:rsid w:val="002A041D"/>
    <w:rsid w:val="002B07D5"/>
    <w:rsid w:val="002D6FE9"/>
    <w:rsid w:val="002E1D38"/>
    <w:rsid w:val="00304E98"/>
    <w:rsid w:val="003848F7"/>
    <w:rsid w:val="003926AC"/>
    <w:rsid w:val="003C7C37"/>
    <w:rsid w:val="0041791A"/>
    <w:rsid w:val="00436A5B"/>
    <w:rsid w:val="0044302B"/>
    <w:rsid w:val="004571C1"/>
    <w:rsid w:val="00457522"/>
    <w:rsid w:val="004922E7"/>
    <w:rsid w:val="0049641B"/>
    <w:rsid w:val="004A4B6E"/>
    <w:rsid w:val="004E0BB9"/>
    <w:rsid w:val="00503386"/>
    <w:rsid w:val="00527133"/>
    <w:rsid w:val="00536DAC"/>
    <w:rsid w:val="00567DFB"/>
    <w:rsid w:val="005915F3"/>
    <w:rsid w:val="005E7BA9"/>
    <w:rsid w:val="005F46E7"/>
    <w:rsid w:val="005F5285"/>
    <w:rsid w:val="00611B44"/>
    <w:rsid w:val="006A0F5B"/>
    <w:rsid w:val="006C7068"/>
    <w:rsid w:val="006D167E"/>
    <w:rsid w:val="006D36C5"/>
    <w:rsid w:val="00711994"/>
    <w:rsid w:val="0071432F"/>
    <w:rsid w:val="00734BD0"/>
    <w:rsid w:val="00736492"/>
    <w:rsid w:val="00761635"/>
    <w:rsid w:val="007739FB"/>
    <w:rsid w:val="00805FAE"/>
    <w:rsid w:val="008143FC"/>
    <w:rsid w:val="00840EC9"/>
    <w:rsid w:val="00867969"/>
    <w:rsid w:val="00887DA4"/>
    <w:rsid w:val="008920CE"/>
    <w:rsid w:val="008A6337"/>
    <w:rsid w:val="008A7BA8"/>
    <w:rsid w:val="008E153C"/>
    <w:rsid w:val="009136A9"/>
    <w:rsid w:val="00993C30"/>
    <w:rsid w:val="009A0C72"/>
    <w:rsid w:val="009B563E"/>
    <w:rsid w:val="00A06107"/>
    <w:rsid w:val="00A15821"/>
    <w:rsid w:val="00A426C8"/>
    <w:rsid w:val="00A51223"/>
    <w:rsid w:val="00A67495"/>
    <w:rsid w:val="00A700E2"/>
    <w:rsid w:val="00AA0575"/>
    <w:rsid w:val="00AA48A0"/>
    <w:rsid w:val="00AE1418"/>
    <w:rsid w:val="00B62306"/>
    <w:rsid w:val="00B82DA8"/>
    <w:rsid w:val="00BB2891"/>
    <w:rsid w:val="00C918DE"/>
    <w:rsid w:val="00C96895"/>
    <w:rsid w:val="00CD08AF"/>
    <w:rsid w:val="00CD6AFF"/>
    <w:rsid w:val="00D249B9"/>
    <w:rsid w:val="00D32280"/>
    <w:rsid w:val="00D94006"/>
    <w:rsid w:val="00DB2F10"/>
    <w:rsid w:val="00E6478C"/>
    <w:rsid w:val="00F75BE1"/>
    <w:rsid w:val="00F802AF"/>
    <w:rsid w:val="00FB29BA"/>
    <w:rsid w:val="00FF3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063E7"/>
  <w15:chartTrackingRefBased/>
  <w15:docId w15:val="{E7438711-DE84-4827-85DC-8C885E041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53C"/>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8E15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15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15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15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15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15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15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15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15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15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15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15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15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15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15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15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15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153C"/>
    <w:rPr>
      <w:rFonts w:eastAsiaTheme="majorEastAsia" w:cstheme="majorBidi"/>
      <w:color w:val="272727" w:themeColor="text1" w:themeTint="D8"/>
    </w:rPr>
  </w:style>
  <w:style w:type="paragraph" w:styleId="Title">
    <w:name w:val="Title"/>
    <w:basedOn w:val="Normal"/>
    <w:next w:val="Normal"/>
    <w:link w:val="TitleChar"/>
    <w:uiPriority w:val="10"/>
    <w:qFormat/>
    <w:rsid w:val="008E15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15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15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15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153C"/>
    <w:pPr>
      <w:spacing w:before="160"/>
      <w:jc w:val="center"/>
    </w:pPr>
    <w:rPr>
      <w:i/>
      <w:iCs/>
      <w:color w:val="404040" w:themeColor="text1" w:themeTint="BF"/>
    </w:rPr>
  </w:style>
  <w:style w:type="character" w:customStyle="1" w:styleId="QuoteChar">
    <w:name w:val="Quote Char"/>
    <w:basedOn w:val="DefaultParagraphFont"/>
    <w:link w:val="Quote"/>
    <w:uiPriority w:val="29"/>
    <w:rsid w:val="008E153C"/>
    <w:rPr>
      <w:i/>
      <w:iCs/>
      <w:color w:val="404040" w:themeColor="text1" w:themeTint="BF"/>
    </w:rPr>
  </w:style>
  <w:style w:type="paragraph" w:styleId="ListParagraph">
    <w:name w:val="List Paragraph"/>
    <w:basedOn w:val="Normal"/>
    <w:uiPriority w:val="34"/>
    <w:qFormat/>
    <w:rsid w:val="008E153C"/>
    <w:pPr>
      <w:ind w:left="720"/>
      <w:contextualSpacing/>
    </w:pPr>
  </w:style>
  <w:style w:type="character" w:styleId="IntenseEmphasis">
    <w:name w:val="Intense Emphasis"/>
    <w:basedOn w:val="DefaultParagraphFont"/>
    <w:uiPriority w:val="21"/>
    <w:qFormat/>
    <w:rsid w:val="008E153C"/>
    <w:rPr>
      <w:i/>
      <w:iCs/>
      <w:color w:val="0F4761" w:themeColor="accent1" w:themeShade="BF"/>
    </w:rPr>
  </w:style>
  <w:style w:type="paragraph" w:styleId="IntenseQuote">
    <w:name w:val="Intense Quote"/>
    <w:basedOn w:val="Normal"/>
    <w:next w:val="Normal"/>
    <w:link w:val="IntenseQuoteChar"/>
    <w:uiPriority w:val="30"/>
    <w:qFormat/>
    <w:rsid w:val="008E15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153C"/>
    <w:rPr>
      <w:i/>
      <w:iCs/>
      <w:color w:val="0F4761" w:themeColor="accent1" w:themeShade="BF"/>
    </w:rPr>
  </w:style>
  <w:style w:type="character" w:styleId="IntenseReference">
    <w:name w:val="Intense Reference"/>
    <w:basedOn w:val="DefaultParagraphFont"/>
    <w:uiPriority w:val="32"/>
    <w:qFormat/>
    <w:rsid w:val="008E153C"/>
    <w:rPr>
      <w:b/>
      <w:bCs/>
      <w:smallCaps/>
      <w:color w:val="0F4761" w:themeColor="accent1" w:themeShade="BF"/>
      <w:spacing w:val="5"/>
    </w:rPr>
  </w:style>
  <w:style w:type="table" w:styleId="TableGrid">
    <w:name w:val="Table Grid"/>
    <w:basedOn w:val="TableNormal"/>
    <w:uiPriority w:val="39"/>
    <w:rsid w:val="001A02B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02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2B7"/>
    <w:rPr>
      <w:kern w:val="0"/>
      <w:sz w:val="22"/>
      <w:szCs w:val="22"/>
      <w14:ligatures w14:val="none"/>
    </w:rPr>
  </w:style>
  <w:style w:type="paragraph" w:styleId="Footer">
    <w:name w:val="footer"/>
    <w:basedOn w:val="Normal"/>
    <w:link w:val="FooterChar"/>
    <w:uiPriority w:val="99"/>
    <w:unhideWhenUsed/>
    <w:rsid w:val="001A02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02B7"/>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229</TotalTime>
  <Pages>18</Pages>
  <Words>10920</Words>
  <Characters>62250</Characters>
  <Application>Microsoft Office Word</Application>
  <DocSecurity>0</DocSecurity>
  <Lines>518</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Vaughan</dc:creator>
  <cp:keywords/>
  <dc:description/>
  <cp:lastModifiedBy>Natalie Vaughan</cp:lastModifiedBy>
  <cp:revision>79</cp:revision>
  <dcterms:created xsi:type="dcterms:W3CDTF">2025-04-24T10:28:00Z</dcterms:created>
  <dcterms:modified xsi:type="dcterms:W3CDTF">2025-06-17T09:29:00Z</dcterms:modified>
</cp:coreProperties>
</file>